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A0" w:rsidRDefault="00116FA0" w:rsidP="00116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</w:rPr>
        <w:t xml:space="preserve">      </w:t>
      </w:r>
    </w:p>
    <w:p w:rsidR="00116FA0" w:rsidRPr="00116FA0" w:rsidRDefault="00116FA0" w:rsidP="00116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6600"/>
          <w:sz w:val="28"/>
          <w:szCs w:val="28"/>
        </w:rPr>
      </w:pPr>
    </w:p>
    <w:p w:rsidR="00D61081" w:rsidRPr="00FD60EF" w:rsidRDefault="00116FA0" w:rsidP="00116FA0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FF6600"/>
          <w:sz w:val="32"/>
          <w:szCs w:val="32"/>
        </w:rPr>
      </w:pPr>
      <w:r w:rsidRPr="00116FA0">
        <w:rPr>
          <w:rFonts w:ascii="Times New Roman" w:eastAsia="Times New Roman" w:hAnsi="Times New Roman" w:cs="Times New Roman"/>
          <w:b/>
          <w:bCs/>
          <w:i/>
          <w:iCs/>
          <w:color w:val="FF6600"/>
          <w:sz w:val="28"/>
          <w:szCs w:val="28"/>
        </w:rPr>
        <w:t xml:space="preserve">      </w:t>
      </w:r>
      <w:r w:rsidR="000E195F" w:rsidRPr="00FD60EF">
        <w:rPr>
          <w:rFonts w:ascii="Comic Sans MS" w:eastAsia="Times New Roman" w:hAnsi="Comic Sans MS" w:cs="Times New Roman"/>
          <w:b/>
          <w:bCs/>
          <w:iCs/>
          <w:color w:val="FF6600"/>
          <w:sz w:val="32"/>
          <w:szCs w:val="32"/>
        </w:rPr>
        <w:t>Уважаемые родители!</w:t>
      </w:r>
    </w:p>
    <w:p w:rsidR="000E195F" w:rsidRDefault="00D61081" w:rsidP="000E1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30B25">
        <w:rPr>
          <w:rFonts w:ascii="Times New Roman" w:eastAsia="Times New Roman" w:hAnsi="Times New Roman" w:cs="Times New Roman"/>
          <w:color w:val="231F20"/>
          <w:sz w:val="28"/>
          <w:szCs w:val="28"/>
        </w:rPr>
        <w:t> </w:t>
      </w:r>
    </w:p>
    <w:p w:rsidR="00D61081" w:rsidRPr="00FD60EF" w:rsidRDefault="00D61081" w:rsidP="00116FA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</w:rPr>
      </w:pPr>
      <w:r w:rsidRPr="00FD60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Задавайте ребёнку как можно больше вопросов.</w:t>
      </w:r>
    </w:p>
    <w:p w:rsidR="00D61081" w:rsidRPr="00FD60EF" w:rsidRDefault="00D61081" w:rsidP="00116FA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D60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Всегда внимательно выслушивайте рассуждения ребёнка.</w:t>
      </w:r>
    </w:p>
    <w:p w:rsidR="00D61081" w:rsidRPr="00FD60EF" w:rsidRDefault="000E195F" w:rsidP="00116FA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D60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Говорите с </w:t>
      </w:r>
      <w:proofErr w:type="gramStart"/>
      <w:r w:rsidRPr="00FD60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ребёнком</w:t>
      </w:r>
      <w:proofErr w:type="gramEnd"/>
      <w:r w:rsidRPr="00FD60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D61081" w:rsidRPr="00FD60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сначала называя окружающие предметы,</w:t>
      </w:r>
      <w:r w:rsidR="00116FA0" w:rsidRPr="00FD60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а</w:t>
      </w:r>
      <w:r w:rsidR="00D61081" w:rsidRPr="00FD60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116FA0" w:rsidRPr="00FD60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потом</w:t>
      </w:r>
      <w:r w:rsidR="00D61081" w:rsidRPr="00FD60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действия, признаки и свойства предметов, объясняйте окружающий мир и формулируйте закономерности, рассуждайте вслух, обосновывайте свои </w:t>
      </w:r>
      <w:r w:rsidRPr="00FD60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рас</w:t>
      </w:r>
      <w:r w:rsidR="00D61081" w:rsidRPr="00FD60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суждения.</w:t>
      </w:r>
    </w:p>
    <w:p w:rsidR="00116FA0" w:rsidRPr="00FD60EF" w:rsidRDefault="00D61081" w:rsidP="00116FA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D60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Проводите совместные наблюдения и опыты</w:t>
      </w:r>
      <w:r w:rsidR="000E195F" w:rsidRPr="00FD60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116FA0" w:rsidRPr="00FD60EF" w:rsidRDefault="00116FA0" w:rsidP="00116FA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D60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Всегда обсуждайте полученный результат, подводите итог, хвалите своего ребенка!</w:t>
      </w:r>
    </w:p>
    <w:p w:rsidR="00116FA0" w:rsidRDefault="00116FA0" w:rsidP="000E1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1081" w:rsidRPr="000E195F" w:rsidRDefault="00D61081" w:rsidP="000E1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1081" w:rsidRDefault="00116FA0" w:rsidP="007C4E1B">
      <w:pPr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color w:val="C00000"/>
          <w:sz w:val="24"/>
          <w:szCs w:val="24"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17780</wp:posOffset>
            </wp:positionV>
            <wp:extent cx="3272155" cy="2714625"/>
            <wp:effectExtent l="19050" t="0" r="4445" b="0"/>
            <wp:wrapNone/>
            <wp:docPr id="9" name="Рисунок 3" descr="C:\Users\User\Desktop\hello_html_m406e16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llo_html_m406e16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081" w:rsidRDefault="00D61081" w:rsidP="007C4E1B">
      <w:pPr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</w:p>
    <w:p w:rsidR="00D61081" w:rsidRDefault="00D61081" w:rsidP="007C4E1B">
      <w:pPr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</w:p>
    <w:p w:rsidR="007C4E1B" w:rsidRDefault="007C4E1B" w:rsidP="007C4E1B">
      <w:pPr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</w:p>
    <w:p w:rsidR="007C4E1B" w:rsidRDefault="007C4E1B" w:rsidP="007C4E1B">
      <w:pPr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</w:p>
    <w:p w:rsidR="007C4E1B" w:rsidRPr="00003731" w:rsidRDefault="007C4E1B" w:rsidP="007C4E1B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7C4E1B" w:rsidRDefault="007C4E1B" w:rsidP="007C4E1B"/>
    <w:p w:rsidR="007C4E1B" w:rsidRDefault="007C4E1B" w:rsidP="007C4E1B"/>
    <w:p w:rsidR="007C4E1B" w:rsidRDefault="007C4E1B" w:rsidP="007C4E1B"/>
    <w:p w:rsidR="007C4E1B" w:rsidRDefault="007C4E1B" w:rsidP="007C4E1B">
      <w:pPr>
        <w:rPr>
          <w:rFonts w:ascii="Times New Roman" w:hAnsi="Times New Roman" w:cs="Times New Roman"/>
          <w:b/>
          <w:sz w:val="20"/>
          <w:szCs w:val="20"/>
        </w:rPr>
      </w:pPr>
    </w:p>
    <w:p w:rsidR="007C4E1B" w:rsidRDefault="007C4E1B" w:rsidP="007C4E1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4E1B" w:rsidRDefault="007C4E1B" w:rsidP="007C4E1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4E1B" w:rsidRDefault="007C4E1B" w:rsidP="007C4E1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4E1B" w:rsidRDefault="007C4E1B" w:rsidP="007C4E1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157F0" w:rsidRDefault="001157F0" w:rsidP="007C4E1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157F0" w:rsidRDefault="001157F0" w:rsidP="007C4E1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157F0" w:rsidRDefault="001B3499" w:rsidP="007C4E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72523</wp:posOffset>
            </wp:positionH>
            <wp:positionV relativeFrom="paragraph">
              <wp:posOffset>154940</wp:posOffset>
            </wp:positionV>
            <wp:extent cx="2752725" cy="2800350"/>
            <wp:effectExtent l="19050" t="0" r="9525" b="0"/>
            <wp:wrapNone/>
            <wp:docPr id="12" name="Рисунок 4" descr="C:\Users\User\Desktop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logo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7F0" w:rsidRDefault="001157F0" w:rsidP="007C4E1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157F0" w:rsidRDefault="001157F0" w:rsidP="007C4E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57F0" w:rsidRDefault="001157F0" w:rsidP="007C4E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57F0" w:rsidRDefault="001157F0" w:rsidP="007C4E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57F0" w:rsidRDefault="001157F0" w:rsidP="007C4E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57F0" w:rsidRDefault="001157F0" w:rsidP="007C4E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57F0" w:rsidRDefault="001157F0" w:rsidP="007C4E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57F0" w:rsidRDefault="001157F0" w:rsidP="007C4E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57F0" w:rsidRDefault="001157F0" w:rsidP="007C4E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57F0" w:rsidRDefault="001157F0" w:rsidP="007C4E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57F0" w:rsidRDefault="001157F0" w:rsidP="007C4E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57F0" w:rsidRDefault="001157F0" w:rsidP="007C4E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57F0" w:rsidRDefault="001157F0" w:rsidP="007C4E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57F0" w:rsidRDefault="001157F0" w:rsidP="007C4E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57F0" w:rsidRDefault="001157F0" w:rsidP="007C4E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57F0" w:rsidRDefault="001157F0" w:rsidP="007C4E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081" w:rsidRDefault="00D61081" w:rsidP="007C4E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081" w:rsidRDefault="00D61081" w:rsidP="007C4E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081" w:rsidRDefault="00D61081" w:rsidP="007C4E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6FA0" w:rsidRDefault="00116FA0" w:rsidP="007C4E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6FA0" w:rsidRDefault="00116FA0" w:rsidP="007C4E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6FA0" w:rsidRDefault="00116FA0" w:rsidP="007C4E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6FA0" w:rsidRDefault="00116FA0" w:rsidP="007C4E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6FA0" w:rsidRDefault="00116FA0" w:rsidP="007C4E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6FA0" w:rsidRDefault="00116FA0" w:rsidP="007C4E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6FA0" w:rsidRDefault="00116FA0" w:rsidP="007C4E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6FA0" w:rsidRDefault="00116FA0" w:rsidP="001B349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4E1B" w:rsidRPr="009A14A0" w:rsidRDefault="007C4E1B" w:rsidP="00116FA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4A0">
        <w:rPr>
          <w:rFonts w:ascii="Times New Roman" w:hAnsi="Times New Roman" w:cs="Times New Roman"/>
          <w:b/>
          <w:sz w:val="20"/>
          <w:szCs w:val="20"/>
        </w:rPr>
        <w:t>624933 Свердловская область,</w:t>
      </w:r>
    </w:p>
    <w:p w:rsidR="007C4E1B" w:rsidRPr="009A14A0" w:rsidRDefault="007C4E1B" w:rsidP="007C4E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4A0">
        <w:rPr>
          <w:rFonts w:ascii="Times New Roman" w:hAnsi="Times New Roman" w:cs="Times New Roman"/>
          <w:b/>
          <w:sz w:val="20"/>
          <w:szCs w:val="20"/>
        </w:rPr>
        <w:t>г.</w:t>
      </w:r>
      <w:r w:rsidR="001B34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A14A0">
        <w:rPr>
          <w:rFonts w:ascii="Times New Roman" w:hAnsi="Times New Roman" w:cs="Times New Roman"/>
          <w:b/>
          <w:sz w:val="20"/>
          <w:szCs w:val="20"/>
        </w:rPr>
        <w:t xml:space="preserve">Карпинск, </w:t>
      </w:r>
    </w:p>
    <w:p w:rsidR="007C4E1B" w:rsidRPr="009A14A0" w:rsidRDefault="007C4E1B" w:rsidP="007C4E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4A0">
        <w:rPr>
          <w:rFonts w:ascii="Times New Roman" w:hAnsi="Times New Roman" w:cs="Times New Roman"/>
          <w:b/>
          <w:sz w:val="20"/>
          <w:szCs w:val="20"/>
        </w:rPr>
        <w:t>пер. Школьный, 3</w:t>
      </w:r>
    </w:p>
    <w:p w:rsidR="007C4E1B" w:rsidRPr="009A14A0" w:rsidRDefault="007C4E1B" w:rsidP="007C4E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4A0">
        <w:rPr>
          <w:rFonts w:ascii="Times New Roman" w:hAnsi="Times New Roman" w:cs="Times New Roman"/>
          <w:b/>
          <w:sz w:val="20"/>
          <w:szCs w:val="20"/>
        </w:rPr>
        <w:t>тел./факс 8 (34383) 3-61-41</w:t>
      </w:r>
    </w:p>
    <w:p w:rsidR="007C4E1B" w:rsidRPr="009A14A0" w:rsidRDefault="007C4E1B" w:rsidP="007C4E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4A0">
        <w:rPr>
          <w:rFonts w:ascii="Times New Roman" w:hAnsi="Times New Roman" w:cs="Times New Roman"/>
          <w:b/>
          <w:sz w:val="20"/>
          <w:szCs w:val="20"/>
        </w:rPr>
        <w:t>тел. 8 (34383) 3-48-50</w:t>
      </w:r>
    </w:p>
    <w:p w:rsidR="007C4E1B" w:rsidRPr="009A14A0" w:rsidRDefault="007C4E1B" w:rsidP="007C4E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A14A0">
        <w:rPr>
          <w:rFonts w:ascii="Times New Roman" w:hAnsi="Times New Roman" w:cs="Times New Roman"/>
          <w:b/>
          <w:sz w:val="20"/>
          <w:szCs w:val="20"/>
        </w:rPr>
        <w:t>эл</w:t>
      </w:r>
      <w:proofErr w:type="spellEnd"/>
      <w:r w:rsidRPr="009A14A0">
        <w:rPr>
          <w:rFonts w:ascii="Times New Roman" w:hAnsi="Times New Roman" w:cs="Times New Roman"/>
          <w:b/>
          <w:sz w:val="20"/>
          <w:szCs w:val="20"/>
        </w:rPr>
        <w:t xml:space="preserve">. почта </w:t>
      </w:r>
      <w:hyperlink r:id="rId7" w:history="1">
        <w:r w:rsidRPr="009A14A0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koshi</w:t>
        </w:r>
        <w:r w:rsidRPr="009A14A0">
          <w:rPr>
            <w:rStyle w:val="a4"/>
            <w:rFonts w:ascii="Times New Roman" w:hAnsi="Times New Roman" w:cs="Times New Roman"/>
            <w:b/>
            <w:sz w:val="20"/>
            <w:szCs w:val="20"/>
          </w:rPr>
          <w:t>_10@</w:t>
        </w:r>
        <w:r w:rsidRPr="009A14A0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 w:rsidRPr="009A14A0"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 w:rsidRPr="009A14A0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1157F0" w:rsidRDefault="001157F0" w:rsidP="001157F0">
      <w:pPr>
        <w:rPr>
          <w:rFonts w:ascii="Times New Roman" w:hAnsi="Times New Roman" w:cs="Times New Roman"/>
          <w:b/>
          <w:sz w:val="20"/>
          <w:szCs w:val="20"/>
        </w:rPr>
      </w:pPr>
    </w:p>
    <w:p w:rsidR="00116FA0" w:rsidRPr="009A14A0" w:rsidRDefault="00116FA0" w:rsidP="001157F0">
      <w:pPr>
        <w:rPr>
          <w:rFonts w:ascii="Times New Roman" w:hAnsi="Times New Roman" w:cs="Times New Roman"/>
          <w:b/>
          <w:sz w:val="20"/>
          <w:szCs w:val="20"/>
        </w:rPr>
      </w:pPr>
    </w:p>
    <w:p w:rsidR="007C4E1B" w:rsidRPr="009A14A0" w:rsidRDefault="007C4E1B" w:rsidP="007C4E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ГБ</w:t>
      </w:r>
      <w:r w:rsidRPr="009A14A0">
        <w:rPr>
          <w:rFonts w:ascii="Times New Roman" w:hAnsi="Times New Roman" w:cs="Times New Roman"/>
          <w:b/>
          <w:sz w:val="20"/>
          <w:szCs w:val="20"/>
        </w:rPr>
        <w:t xml:space="preserve">ОУ </w:t>
      </w:r>
      <w:proofErr w:type="gramStart"/>
      <w:r w:rsidRPr="009A14A0">
        <w:rPr>
          <w:rFonts w:ascii="Times New Roman" w:hAnsi="Times New Roman" w:cs="Times New Roman"/>
          <w:b/>
          <w:sz w:val="20"/>
          <w:szCs w:val="20"/>
        </w:rPr>
        <w:t>СО</w:t>
      </w:r>
      <w:proofErr w:type="gramEnd"/>
      <w:r w:rsidRPr="009A14A0">
        <w:rPr>
          <w:rFonts w:ascii="Times New Roman" w:hAnsi="Times New Roman" w:cs="Times New Roman"/>
          <w:b/>
          <w:sz w:val="20"/>
          <w:szCs w:val="20"/>
        </w:rPr>
        <w:t xml:space="preserve"> «Карпинская школа-интернат»</w:t>
      </w:r>
    </w:p>
    <w:p w:rsidR="001157F0" w:rsidRPr="009A14A0" w:rsidRDefault="001157F0" w:rsidP="007C4E1B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7C4E1B" w:rsidRDefault="007C4E1B" w:rsidP="001157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57F0" w:rsidRDefault="001157F0" w:rsidP="001157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57F0" w:rsidRDefault="001157F0" w:rsidP="001157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61081" w:rsidRDefault="00D61081" w:rsidP="001157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57F0" w:rsidRPr="00730D70" w:rsidRDefault="001157F0" w:rsidP="001157F0">
      <w:pPr>
        <w:spacing w:after="0" w:line="240" w:lineRule="auto"/>
        <w:jc w:val="center"/>
        <w:rPr>
          <w:rFonts w:ascii="Comic Sans MS" w:hAnsi="Comic Sans MS" w:cs="Times New Roman"/>
          <w:b/>
          <w:color w:val="660066"/>
          <w:sz w:val="48"/>
          <w:szCs w:val="48"/>
        </w:rPr>
      </w:pPr>
      <w:r w:rsidRPr="00730D70">
        <w:rPr>
          <w:rFonts w:ascii="Comic Sans MS" w:hAnsi="Comic Sans MS" w:cs="Times New Roman"/>
          <w:b/>
          <w:color w:val="660066"/>
          <w:sz w:val="48"/>
          <w:szCs w:val="48"/>
        </w:rPr>
        <w:t xml:space="preserve">Сенсорное развитие </w:t>
      </w:r>
    </w:p>
    <w:p w:rsidR="001157F0" w:rsidRPr="001157F0" w:rsidRDefault="001157F0" w:rsidP="001157F0">
      <w:pPr>
        <w:spacing w:after="0" w:line="240" w:lineRule="auto"/>
        <w:jc w:val="center"/>
        <w:rPr>
          <w:rFonts w:ascii="Comic Sans MS" w:hAnsi="Comic Sans MS" w:cs="Times New Roman"/>
          <w:b/>
          <w:sz w:val="48"/>
          <w:szCs w:val="48"/>
        </w:rPr>
      </w:pPr>
      <w:r w:rsidRPr="00730D70">
        <w:rPr>
          <w:rFonts w:ascii="Comic Sans MS" w:hAnsi="Comic Sans MS" w:cs="Times New Roman"/>
          <w:b/>
          <w:color w:val="660066"/>
          <w:sz w:val="48"/>
          <w:szCs w:val="48"/>
        </w:rPr>
        <w:t>ребенка</w:t>
      </w:r>
    </w:p>
    <w:p w:rsidR="00730D70" w:rsidRDefault="00730D70" w:rsidP="001157F0">
      <w:pPr>
        <w:spacing w:after="0" w:line="240" w:lineRule="auto"/>
        <w:jc w:val="center"/>
        <w:rPr>
          <w:rFonts w:ascii="Comic Sans MS" w:hAnsi="Comic Sans MS" w:cs="Times New Roman"/>
          <w:b/>
          <w:color w:val="009900"/>
          <w:sz w:val="32"/>
          <w:szCs w:val="32"/>
        </w:rPr>
      </w:pPr>
    </w:p>
    <w:p w:rsidR="001157F0" w:rsidRPr="00730D70" w:rsidRDefault="001157F0" w:rsidP="001157F0">
      <w:pPr>
        <w:spacing w:after="0" w:line="240" w:lineRule="auto"/>
        <w:jc w:val="center"/>
        <w:rPr>
          <w:rFonts w:ascii="Comic Sans MS" w:hAnsi="Comic Sans MS" w:cs="Times New Roman"/>
          <w:b/>
          <w:color w:val="009900"/>
          <w:sz w:val="32"/>
          <w:szCs w:val="32"/>
        </w:rPr>
      </w:pPr>
      <w:r w:rsidRPr="00730D70">
        <w:rPr>
          <w:rFonts w:ascii="Comic Sans MS" w:hAnsi="Comic Sans MS" w:cs="Times New Roman"/>
          <w:b/>
          <w:color w:val="009900"/>
          <w:sz w:val="32"/>
          <w:szCs w:val="32"/>
        </w:rPr>
        <w:t>(советы родителям)</w:t>
      </w:r>
    </w:p>
    <w:p w:rsidR="001157F0" w:rsidRPr="001157F0" w:rsidRDefault="001157F0" w:rsidP="001157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57F0" w:rsidRPr="009A14A0" w:rsidRDefault="00730D70" w:rsidP="001157F0">
      <w:pPr>
        <w:spacing w:after="0" w:line="240" w:lineRule="auto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257810</wp:posOffset>
            </wp:positionV>
            <wp:extent cx="2990850" cy="3000375"/>
            <wp:effectExtent l="19050" t="0" r="0" b="0"/>
            <wp:wrapNone/>
            <wp:docPr id="6" name="Рисунок 1" descr="C:\Users\User\Desktop\1495096682_emblema-deti-1022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95096682_emblema-deti-1022x10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E1B" w:rsidRPr="009A14A0" w:rsidRDefault="007C4E1B" w:rsidP="007C4E1B">
      <w:pPr>
        <w:spacing w:after="0" w:line="240" w:lineRule="auto"/>
        <w:rPr>
          <w:rFonts w:ascii="Monotype Corsiva" w:hAnsi="Monotype Corsiva" w:cs="Times New Roman"/>
          <w:b/>
          <w:sz w:val="44"/>
          <w:szCs w:val="44"/>
        </w:rPr>
      </w:pPr>
    </w:p>
    <w:p w:rsidR="007C4E1B" w:rsidRDefault="007C4E1B" w:rsidP="007C4E1B">
      <w:pPr>
        <w:spacing w:after="0" w:line="240" w:lineRule="auto"/>
        <w:jc w:val="center"/>
        <w:rPr>
          <w:rFonts w:ascii="Monotype Corsiva" w:hAnsi="Monotype Corsiva" w:cs="Times New Roman"/>
          <w:b/>
          <w:noProof/>
          <w:sz w:val="44"/>
          <w:szCs w:val="44"/>
        </w:rPr>
      </w:pPr>
    </w:p>
    <w:p w:rsidR="001157F0" w:rsidRDefault="001157F0" w:rsidP="007C4E1B">
      <w:pPr>
        <w:spacing w:after="0" w:line="240" w:lineRule="auto"/>
        <w:jc w:val="center"/>
        <w:rPr>
          <w:rFonts w:ascii="Monotype Corsiva" w:hAnsi="Monotype Corsiva" w:cs="Times New Roman"/>
          <w:b/>
          <w:noProof/>
          <w:sz w:val="44"/>
          <w:szCs w:val="44"/>
        </w:rPr>
      </w:pPr>
    </w:p>
    <w:p w:rsidR="001157F0" w:rsidRPr="009A14A0" w:rsidRDefault="001157F0" w:rsidP="007C4E1B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7C4E1B" w:rsidRPr="009A14A0" w:rsidRDefault="007C4E1B" w:rsidP="007C4E1B">
      <w:pPr>
        <w:spacing w:after="0" w:line="240" w:lineRule="auto"/>
        <w:jc w:val="center"/>
        <w:rPr>
          <w:rFonts w:ascii="Monotype Corsiva" w:hAnsi="Monotype Corsiva" w:cs="Times New Roman"/>
          <w:b/>
          <w:noProof/>
          <w:sz w:val="44"/>
          <w:szCs w:val="44"/>
        </w:rPr>
      </w:pPr>
    </w:p>
    <w:p w:rsidR="007C4E1B" w:rsidRPr="009A14A0" w:rsidRDefault="007C4E1B" w:rsidP="007C4E1B">
      <w:pPr>
        <w:rPr>
          <w:rFonts w:ascii="Times New Roman" w:hAnsi="Times New Roman" w:cs="Times New Roman"/>
          <w:b/>
          <w:sz w:val="20"/>
          <w:szCs w:val="20"/>
        </w:rPr>
      </w:pPr>
    </w:p>
    <w:p w:rsidR="007C4E1B" w:rsidRPr="009A14A0" w:rsidRDefault="007C4E1B" w:rsidP="007C4E1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4E1B" w:rsidRPr="009A14A0" w:rsidRDefault="007C4E1B" w:rsidP="007C4E1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4E1B" w:rsidRDefault="007C4E1B" w:rsidP="007C4E1B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157F0" w:rsidRDefault="001157F0" w:rsidP="007C4E1B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157F0" w:rsidRPr="009A14A0" w:rsidRDefault="001157F0" w:rsidP="001157F0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1157F0" w:rsidRDefault="001157F0" w:rsidP="001157F0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13CE" w:rsidRDefault="00D813CE" w:rsidP="00D813CE">
      <w:pPr>
        <w:spacing w:after="0"/>
        <w:jc w:val="both"/>
        <w:rPr>
          <w:rFonts w:ascii="Times New Roman" w:hAnsi="Times New Roman" w:cs="Times New Roman"/>
          <w:b/>
        </w:rPr>
      </w:pPr>
      <w:r w:rsidRPr="007A6B9B">
        <w:rPr>
          <w:rFonts w:ascii="Times New Roman" w:hAnsi="Times New Roman" w:cs="Times New Roman"/>
          <w:b/>
          <w:color w:val="660066"/>
          <w:u w:val="single"/>
        </w:rPr>
        <w:lastRenderedPageBreak/>
        <w:t>Сенсорное развитие ребенка</w:t>
      </w:r>
      <w:r w:rsidRPr="00D813CE">
        <w:rPr>
          <w:rFonts w:ascii="Times New Roman" w:hAnsi="Times New Roman" w:cs="Times New Roman"/>
          <w:b/>
        </w:rPr>
        <w:t xml:space="preserve"> – это усвоение понятий о предметных свойствах (форме, цвете, величине). </w:t>
      </w:r>
    </w:p>
    <w:p w:rsidR="007C4E1B" w:rsidRPr="00D813CE" w:rsidRDefault="00D813CE" w:rsidP="00D813CE">
      <w:pPr>
        <w:spacing w:after="0"/>
        <w:jc w:val="both"/>
        <w:rPr>
          <w:rFonts w:ascii="Times New Roman" w:hAnsi="Times New Roman" w:cs="Times New Roman"/>
          <w:b/>
        </w:rPr>
      </w:pPr>
      <w:r w:rsidRPr="007A6B9B">
        <w:rPr>
          <w:rFonts w:ascii="Times New Roman" w:hAnsi="Times New Roman" w:cs="Times New Roman"/>
          <w:b/>
          <w:color w:val="660066"/>
          <w:u w:val="single"/>
        </w:rPr>
        <w:t>Сенсорное восприятие</w:t>
      </w:r>
      <w:r w:rsidRPr="00D813CE">
        <w:rPr>
          <w:rFonts w:ascii="Times New Roman" w:hAnsi="Times New Roman" w:cs="Times New Roman"/>
          <w:b/>
        </w:rPr>
        <w:t xml:space="preserve"> – знакомство ребенка с осо</w:t>
      </w:r>
      <w:r>
        <w:rPr>
          <w:rFonts w:ascii="Times New Roman" w:hAnsi="Times New Roman" w:cs="Times New Roman"/>
          <w:b/>
        </w:rPr>
        <w:t>бенностью окружающих предметов с</w:t>
      </w:r>
      <w:r w:rsidRPr="00D813CE">
        <w:rPr>
          <w:rFonts w:ascii="Times New Roman" w:hAnsi="Times New Roman" w:cs="Times New Roman"/>
          <w:b/>
        </w:rPr>
        <w:t xml:space="preserve"> помощью органов чувств (зрение, слух, осязание, обоняние, вкусовые рецепторы)</w:t>
      </w:r>
    </w:p>
    <w:p w:rsidR="007C4E1B" w:rsidRDefault="00AA3E43" w:rsidP="007C4E1B">
      <w:pPr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79375</wp:posOffset>
            </wp:positionV>
            <wp:extent cx="3171825" cy="2209800"/>
            <wp:effectExtent l="19050" t="0" r="9525" b="0"/>
            <wp:wrapNone/>
            <wp:docPr id="7" name="Рисунок 2" descr="C:\Users\User\Desktop\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lide-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785" r="4416" b="1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E1B" w:rsidRPr="001476D7" w:rsidRDefault="007C4E1B" w:rsidP="007C4E1B">
      <w:pPr>
        <w:spacing w:after="0"/>
        <w:rPr>
          <w:rFonts w:ascii="Times New Roman" w:hAnsi="Times New Roman" w:cs="Times New Roman"/>
          <w:b/>
          <w:i/>
        </w:rPr>
      </w:pPr>
    </w:p>
    <w:p w:rsidR="007C4E1B" w:rsidRDefault="007C4E1B" w:rsidP="007C4E1B">
      <w:pPr>
        <w:tabs>
          <w:tab w:val="left" w:pos="851"/>
        </w:tabs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4E1B" w:rsidRPr="00ED7874" w:rsidRDefault="007C4E1B" w:rsidP="007C4E1B">
      <w:pPr>
        <w:tabs>
          <w:tab w:val="left" w:pos="851"/>
        </w:tabs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874">
        <w:rPr>
          <w:rFonts w:ascii="Times New Roman" w:hAnsi="Times New Roman" w:cs="Times New Roman"/>
          <w:b/>
          <w:i/>
          <w:sz w:val="24"/>
          <w:szCs w:val="24"/>
        </w:rPr>
        <w:t>Занятия физкультурой</w:t>
      </w:r>
    </w:p>
    <w:p w:rsidR="007C4E1B" w:rsidRPr="00ED470D" w:rsidRDefault="007C4E1B" w:rsidP="007C4E1B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874">
        <w:rPr>
          <w:rFonts w:ascii="Times New Roman" w:hAnsi="Times New Roman" w:cs="Times New Roman"/>
          <w:b/>
          <w:i/>
          <w:sz w:val="24"/>
          <w:szCs w:val="24"/>
        </w:rPr>
        <w:t>в домашних условиях</w:t>
      </w:r>
    </w:p>
    <w:p w:rsidR="007C4E1B" w:rsidRDefault="007C4E1B" w:rsidP="007C4E1B">
      <w:pPr>
        <w:pStyle w:val="a3"/>
        <w:numPr>
          <w:ilvl w:val="0"/>
          <w:numId w:val="3"/>
        </w:numPr>
        <w:spacing w:before="240" w:after="0"/>
        <w:ind w:left="426" w:hanging="283"/>
        <w:jc w:val="both"/>
        <w:rPr>
          <w:rFonts w:ascii="Times New Roman" w:hAnsi="Times New Roman" w:cs="Times New Roman"/>
          <w:b/>
        </w:rPr>
      </w:pPr>
      <w:r w:rsidRPr="0026750A">
        <w:rPr>
          <w:rFonts w:ascii="Times New Roman" w:hAnsi="Times New Roman" w:cs="Times New Roman"/>
          <w:b/>
        </w:rPr>
        <w:t>Занятия физкультурой желательно проводить в одном месте, свободном от мебели.</w:t>
      </w:r>
    </w:p>
    <w:p w:rsidR="007C4E1B" w:rsidRDefault="007C4E1B" w:rsidP="007C4E1B">
      <w:pPr>
        <w:pStyle w:val="a3"/>
        <w:numPr>
          <w:ilvl w:val="0"/>
          <w:numId w:val="3"/>
        </w:numPr>
        <w:spacing w:after="0"/>
        <w:ind w:left="426" w:hanging="283"/>
        <w:jc w:val="both"/>
        <w:rPr>
          <w:rFonts w:ascii="Times New Roman" w:hAnsi="Times New Roman" w:cs="Times New Roman"/>
          <w:b/>
        </w:rPr>
      </w:pPr>
      <w:r w:rsidRPr="000B56B0">
        <w:rPr>
          <w:rFonts w:ascii="Times New Roman" w:hAnsi="Times New Roman" w:cs="Times New Roman"/>
          <w:b/>
        </w:rPr>
        <w:t>Необходимо хорошо проветрить помещение и провести влажную уборку.</w:t>
      </w:r>
    </w:p>
    <w:p w:rsidR="00AA3E43" w:rsidRDefault="00AA3E43" w:rsidP="00AA3E43">
      <w:pPr>
        <w:spacing w:after="0"/>
        <w:jc w:val="both"/>
        <w:rPr>
          <w:rFonts w:ascii="Times New Roman" w:hAnsi="Times New Roman" w:cs="Times New Roman"/>
          <w:b/>
        </w:rPr>
      </w:pPr>
    </w:p>
    <w:p w:rsidR="00AA3E43" w:rsidRDefault="00AA3E43" w:rsidP="00AA3E43">
      <w:pPr>
        <w:spacing w:after="0"/>
        <w:jc w:val="both"/>
        <w:rPr>
          <w:rFonts w:ascii="Times New Roman" w:hAnsi="Times New Roman" w:cs="Times New Roman"/>
          <w:b/>
        </w:rPr>
      </w:pPr>
    </w:p>
    <w:p w:rsidR="00EC79F1" w:rsidRPr="007A6B9B" w:rsidRDefault="00EC79F1" w:rsidP="00EC79F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</w:rPr>
      </w:pPr>
      <w:r w:rsidRPr="00EC79F1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</w:rPr>
        <w:t>Несмотря на индивидуальные особенности</w:t>
      </w:r>
    </w:p>
    <w:p w:rsidR="00EC79F1" w:rsidRPr="00EC79F1" w:rsidRDefault="00EC79F1" w:rsidP="00EC79F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</w:rPr>
      </w:pPr>
      <w:r w:rsidRPr="00EC79F1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</w:rPr>
        <w:t xml:space="preserve"> каждого ребенка, существуют возрастные нормы сенсорного развития:</w:t>
      </w:r>
    </w:p>
    <w:p w:rsidR="00EC79F1" w:rsidRPr="00EC79F1" w:rsidRDefault="00EC79F1" w:rsidP="007A6B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7A6B9B">
        <w:rPr>
          <w:rFonts w:ascii="Times New Roman" w:eastAsia="MS Gothic" w:hAnsi="MS Gothic" w:cs="Times New Roman"/>
          <w:b/>
          <w:bCs/>
          <w:color w:val="660066"/>
          <w:sz w:val="20"/>
          <w:szCs w:val="20"/>
        </w:rPr>
        <w:t>✓</w:t>
      </w:r>
      <w:r w:rsidRPr="007A6B9B">
        <w:rPr>
          <w:rFonts w:ascii="Times New Roman" w:eastAsia="Times New Roman" w:hAnsi="Times New Roman" w:cs="Times New Roman"/>
          <w:b/>
          <w:bCs/>
          <w:color w:val="660066"/>
          <w:sz w:val="20"/>
          <w:szCs w:val="20"/>
        </w:rPr>
        <w:t>6-12 месяцев. </w:t>
      </w:r>
      <w:r w:rsidRPr="00EC79F1">
        <w:rPr>
          <w:rFonts w:ascii="Times New Roman" w:eastAsia="Times New Roman" w:hAnsi="Times New Roman" w:cs="Times New Roman"/>
          <w:sz w:val="20"/>
          <w:szCs w:val="20"/>
        </w:rPr>
        <w:t>Ребенок знакомится с окружаю</w:t>
      </w:r>
      <w:r w:rsidRPr="00EC79F1">
        <w:rPr>
          <w:rFonts w:ascii="Times New Roman" w:eastAsia="Times New Roman" w:hAnsi="Times New Roman" w:cs="Times New Roman"/>
          <w:color w:val="1F1F1F"/>
          <w:sz w:val="20"/>
          <w:szCs w:val="20"/>
        </w:rPr>
        <w:t>щим миром и обогащается впечатлениями. Во время первого года жизни он учится следить за яркими, движущимися предметами. Чтобы познакомиться поближе, малыш хватает ручками то, что находится в зоне доступа. Пробует на вкус, рассматривает и оценивает на ощупь. </w:t>
      </w:r>
    </w:p>
    <w:p w:rsidR="00EC79F1" w:rsidRPr="00EC79F1" w:rsidRDefault="00EC79F1" w:rsidP="007A6B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7A6B9B">
        <w:rPr>
          <w:rFonts w:ascii="Times New Roman" w:eastAsia="MS Gothic" w:hAnsi="MS Gothic" w:cs="Times New Roman"/>
          <w:b/>
          <w:bCs/>
          <w:color w:val="660066"/>
          <w:sz w:val="20"/>
          <w:szCs w:val="20"/>
        </w:rPr>
        <w:t>✓</w:t>
      </w:r>
      <w:r w:rsidRPr="007A6B9B">
        <w:rPr>
          <w:rFonts w:ascii="Times New Roman" w:eastAsia="Times New Roman" w:hAnsi="Times New Roman" w:cs="Times New Roman"/>
          <w:b/>
          <w:bCs/>
          <w:color w:val="660066"/>
          <w:sz w:val="20"/>
          <w:szCs w:val="20"/>
        </w:rPr>
        <w:t>2-3 года.</w:t>
      </w:r>
      <w:r w:rsidRPr="00EC79F1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 Малыши знают основные цвета, формы и размеры предметов, имеют представление об их сочетании. Могут </w:t>
      </w:r>
      <w:r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разобрать и собрать пирамидку. </w:t>
      </w:r>
      <w:r w:rsidRPr="00EC79F1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 Выполняют задачи, требующие навыка группировки предметов, отличающихся друг от друга по 1-2 признакам. </w:t>
      </w:r>
    </w:p>
    <w:p w:rsidR="00EC79F1" w:rsidRPr="00EC79F1" w:rsidRDefault="00EC79F1" w:rsidP="007A6B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7A6B9B">
        <w:rPr>
          <w:rFonts w:ascii="Times New Roman" w:eastAsia="MS Gothic" w:hAnsi="MS Gothic" w:cs="Times New Roman"/>
          <w:b/>
          <w:bCs/>
          <w:color w:val="660066"/>
          <w:sz w:val="20"/>
          <w:szCs w:val="20"/>
        </w:rPr>
        <w:t>✓</w:t>
      </w:r>
      <w:r w:rsidRPr="007A6B9B">
        <w:rPr>
          <w:rFonts w:ascii="Times New Roman" w:eastAsia="Times New Roman" w:hAnsi="Times New Roman" w:cs="Times New Roman"/>
          <w:b/>
          <w:bCs/>
          <w:color w:val="660066"/>
          <w:sz w:val="20"/>
          <w:szCs w:val="20"/>
        </w:rPr>
        <w:t>4-5 лет.</w:t>
      </w:r>
      <w:r w:rsidRPr="00EC79F1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 В этом возрасте появляются сенсорные эталоны — устойчивые представления о цветах, </w:t>
      </w:r>
      <w:r w:rsidRPr="00EC79F1">
        <w:rPr>
          <w:rFonts w:ascii="Times New Roman" w:eastAsia="Times New Roman" w:hAnsi="Times New Roman" w:cs="Times New Roman"/>
          <w:color w:val="1F1F1F"/>
          <w:sz w:val="20"/>
          <w:szCs w:val="20"/>
        </w:rPr>
        <w:lastRenderedPageBreak/>
        <w:t>формах, размерах окружающих предметов. Ребенок знает и различает не только базовую палитру, но и оттенки, полутона. Прослеживает взаимосвязь между элементами одного ряда, без труда систематизирует большое количество предметов. </w:t>
      </w:r>
    </w:p>
    <w:p w:rsidR="00EC79F1" w:rsidRPr="00EC79F1" w:rsidRDefault="00EC79F1" w:rsidP="007A6B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1F1F"/>
          <w:sz w:val="20"/>
          <w:szCs w:val="20"/>
        </w:rPr>
      </w:pPr>
      <w:r w:rsidRPr="007A6B9B">
        <w:rPr>
          <w:rFonts w:ascii="Times New Roman" w:eastAsia="MS Gothic" w:hAnsi="MS Gothic" w:cs="Times New Roman"/>
          <w:b/>
          <w:bCs/>
          <w:color w:val="660066"/>
          <w:sz w:val="20"/>
          <w:szCs w:val="20"/>
        </w:rPr>
        <w:t>✓</w:t>
      </w:r>
      <w:r w:rsidRPr="007A6B9B">
        <w:rPr>
          <w:rFonts w:ascii="Times New Roman" w:eastAsia="Times New Roman" w:hAnsi="Times New Roman" w:cs="Times New Roman"/>
          <w:b/>
          <w:bCs/>
          <w:color w:val="660066"/>
          <w:sz w:val="20"/>
          <w:szCs w:val="20"/>
        </w:rPr>
        <w:t>5-6 лет.</w:t>
      </w:r>
      <w:r w:rsidRPr="00EC79F1">
        <w:rPr>
          <w:rFonts w:ascii="Times New Roman" w:eastAsia="Times New Roman" w:hAnsi="Times New Roman" w:cs="Times New Roman"/>
          <w:color w:val="1F1F1F"/>
          <w:sz w:val="20"/>
          <w:szCs w:val="20"/>
        </w:rPr>
        <w:t xml:space="preserve"> Период развития описательной деятельности. Ребенок может охарактеризовать предмет по 3-5 параметрам, нарисовать его, слепить из пластилина прототип. Выполняет сложные глазомерные действия — может рассказать, насколько близко или далеко расположена вещь. </w:t>
      </w:r>
      <w:proofErr w:type="gramStart"/>
      <w:r w:rsidRPr="00EC79F1">
        <w:rPr>
          <w:rFonts w:ascii="Times New Roman" w:eastAsia="Times New Roman" w:hAnsi="Times New Roman" w:cs="Times New Roman"/>
          <w:color w:val="1F1F1F"/>
          <w:sz w:val="20"/>
          <w:szCs w:val="20"/>
        </w:rPr>
        <w:t>У него развито аналитическое восприятие: умение выделять главный объект из подобных, собирать единую форму из множества сегментов (конструирование), сочетать цвета под определенное условие. </w:t>
      </w:r>
      <w:proofErr w:type="gramEnd"/>
    </w:p>
    <w:p w:rsidR="00EC79F1" w:rsidRPr="00EC79F1" w:rsidRDefault="00995EC3" w:rsidP="00EC7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7A37"/>
          <w:sz w:val="24"/>
          <w:szCs w:val="24"/>
        </w:rPr>
      </w:pPr>
      <w:r w:rsidRPr="00EC79F1">
        <w:rPr>
          <w:rFonts w:ascii="Times New Roman" w:eastAsia="Times New Roman" w:hAnsi="Times New Roman" w:cs="Times New Roman"/>
          <w:b/>
          <w:bCs/>
          <w:iCs/>
          <w:color w:val="007A37"/>
          <w:sz w:val="24"/>
          <w:szCs w:val="24"/>
        </w:rPr>
        <w:t xml:space="preserve">Игры, способствующие </w:t>
      </w:r>
    </w:p>
    <w:p w:rsidR="00EC79F1" w:rsidRPr="00EC79F1" w:rsidRDefault="00995EC3" w:rsidP="00EC7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7A37"/>
          <w:sz w:val="24"/>
          <w:szCs w:val="24"/>
        </w:rPr>
      </w:pPr>
      <w:r w:rsidRPr="00EC79F1">
        <w:rPr>
          <w:rFonts w:ascii="Times New Roman" w:eastAsia="Times New Roman" w:hAnsi="Times New Roman" w:cs="Times New Roman"/>
          <w:b/>
          <w:bCs/>
          <w:iCs/>
          <w:color w:val="007A37"/>
          <w:sz w:val="24"/>
          <w:szCs w:val="24"/>
        </w:rPr>
        <w:t xml:space="preserve"> усвоению сенсорных эталонов, </w:t>
      </w:r>
    </w:p>
    <w:p w:rsidR="00AA3E43" w:rsidRDefault="00995EC3" w:rsidP="00EC7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7A37"/>
          <w:sz w:val="24"/>
          <w:szCs w:val="24"/>
        </w:rPr>
      </w:pPr>
      <w:r w:rsidRPr="00EC79F1">
        <w:rPr>
          <w:rFonts w:ascii="Times New Roman" w:eastAsia="Times New Roman" w:hAnsi="Times New Roman" w:cs="Times New Roman"/>
          <w:b/>
          <w:bCs/>
          <w:iCs/>
          <w:color w:val="007A37"/>
          <w:sz w:val="24"/>
          <w:szCs w:val="24"/>
        </w:rPr>
        <w:t>развитию наблюдательности, внимания, влияющие на развитие зрительной, слуховой, образной памяти</w:t>
      </w:r>
    </w:p>
    <w:p w:rsidR="007A6B9B" w:rsidRPr="00EC79F1" w:rsidRDefault="007A6B9B" w:rsidP="00EC7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7A37"/>
          <w:sz w:val="24"/>
          <w:szCs w:val="24"/>
        </w:rPr>
      </w:pPr>
    </w:p>
    <w:p w:rsidR="007A6B9B" w:rsidRPr="00C77D81" w:rsidRDefault="007A6B9B" w:rsidP="007A6B9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7A37"/>
          <w:sz w:val="20"/>
          <w:szCs w:val="20"/>
        </w:rPr>
      </w:pPr>
      <w:r w:rsidRPr="00C77D81">
        <w:rPr>
          <w:rFonts w:ascii="Times New Roman" w:eastAsia="Times New Roman" w:hAnsi="Times New Roman" w:cs="Times New Roman"/>
          <w:b/>
          <w:i/>
          <w:color w:val="007A37"/>
          <w:sz w:val="20"/>
          <w:szCs w:val="20"/>
        </w:rPr>
        <w:t>Ценность этих игр и упражнений не только в том, что дети познают свойства: цвет, форму, величину, - но и в том, что, благодаря заложенному в играх элементу самоконтроля, они позволяют организовать более или менее самостоятельную деятельность маленьких детей, развивать умение играть рядом с другими, не мешая им.</w:t>
      </w:r>
    </w:p>
    <w:p w:rsidR="00EC79F1" w:rsidRPr="00EC79F1" w:rsidRDefault="00EC79F1" w:rsidP="00EC7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A37"/>
          <w:sz w:val="24"/>
          <w:szCs w:val="24"/>
        </w:rPr>
      </w:pPr>
    </w:p>
    <w:p w:rsidR="00995EC3" w:rsidRPr="00995EC3" w:rsidRDefault="00995EC3" w:rsidP="00995E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79F1">
        <w:rPr>
          <w:rFonts w:ascii="Times New Roman" w:eastAsia="Times New Roman" w:hAnsi="Times New Roman" w:cs="Times New Roman"/>
          <w:b/>
          <w:bCs/>
          <w:i/>
          <w:iCs/>
          <w:color w:val="007A37"/>
          <w:sz w:val="20"/>
          <w:szCs w:val="20"/>
        </w:rPr>
        <w:t>«Собери матрёшку»</w:t>
      </w:r>
      <w:r w:rsidRPr="00995EC3">
        <w:rPr>
          <w:rFonts w:ascii="Times New Roman" w:eastAsia="Times New Roman" w:hAnsi="Times New Roman" w:cs="Times New Roman"/>
          <w:color w:val="000000"/>
          <w:sz w:val="20"/>
          <w:szCs w:val="20"/>
        </w:rPr>
        <w:t> Сначала возьмите 2 матрёшки и соберите их с ребёнком, обращая внимание малыша на размер игрушки, затем добавьте ещё 2 фигурки. 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жно помогать ребёнку советом: «</w:t>
      </w:r>
      <w:r w:rsidRPr="00995EC3">
        <w:rPr>
          <w:rFonts w:ascii="Times New Roman" w:eastAsia="Times New Roman" w:hAnsi="Times New Roman" w:cs="Times New Roman"/>
          <w:color w:val="000000"/>
          <w:sz w:val="20"/>
          <w:szCs w:val="20"/>
        </w:rPr>
        <w:t>Возьми самую маленькую» и т.д. Если ребёнок справляется с заданием, добавьте ещё одну матрёшку.</w:t>
      </w:r>
    </w:p>
    <w:p w:rsidR="000B167C" w:rsidRPr="00FD60EF" w:rsidRDefault="00995EC3" w:rsidP="00FD6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79F1">
        <w:rPr>
          <w:rFonts w:ascii="Times New Roman" w:eastAsia="Times New Roman" w:hAnsi="Times New Roman" w:cs="Times New Roman"/>
          <w:b/>
          <w:bCs/>
          <w:i/>
          <w:iCs/>
          <w:color w:val="007A37"/>
          <w:sz w:val="20"/>
          <w:szCs w:val="20"/>
        </w:rPr>
        <w:t>«Подбери цвет»</w:t>
      </w:r>
      <w:r w:rsidRPr="00995EC3">
        <w:rPr>
          <w:rFonts w:ascii="Times New Roman" w:eastAsia="Times New Roman" w:hAnsi="Times New Roman" w:cs="Times New Roman"/>
          <w:color w:val="000000"/>
          <w:sz w:val="20"/>
          <w:szCs w:val="20"/>
        </w:rPr>
        <w:t> Приготовьте  по 5 кругов (листиков, грибков, рыбок и т.д.) двух цветов. Положите по одному предмету каждого цвета перед ребёнком и предложите разложить остальные на 2 группы по цвету. Сделайте первый выбор сами,  затем  действует ребёнок. После того, когда  задание выполнено можно,  предложить раскладывать предметы на 3-4 группы.</w:t>
      </w:r>
    </w:p>
    <w:p w:rsidR="00995EC3" w:rsidRPr="00995EC3" w:rsidRDefault="00995EC3" w:rsidP="00995E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79F1">
        <w:rPr>
          <w:rFonts w:ascii="Times New Roman" w:eastAsia="Times New Roman" w:hAnsi="Times New Roman" w:cs="Times New Roman"/>
          <w:b/>
          <w:bCs/>
          <w:i/>
          <w:iCs/>
          <w:color w:val="007A37"/>
          <w:sz w:val="20"/>
          <w:szCs w:val="20"/>
        </w:rPr>
        <w:lastRenderedPageBreak/>
        <w:t>«Прятки»</w:t>
      </w:r>
      <w:r w:rsidRPr="00995E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Приготовьте 5 больших и 5 маленьких кругов, квадратов, овалов, треугольников, прямоугольников. Попросите ребёнка «спрятать» маленькие фигуры за </w:t>
      </w:r>
      <w:proofErr w:type="gramStart"/>
      <w:r w:rsidRPr="00995EC3">
        <w:rPr>
          <w:rFonts w:ascii="Times New Roman" w:eastAsia="Times New Roman" w:hAnsi="Times New Roman" w:cs="Times New Roman"/>
          <w:color w:val="000000"/>
          <w:sz w:val="20"/>
          <w:szCs w:val="20"/>
        </w:rPr>
        <w:t>большими</w:t>
      </w:r>
      <w:proofErr w:type="gramEnd"/>
      <w:r w:rsidRPr="00995E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(обязательно покажите, что маленьк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 фигуру легко накрыть большой</w:t>
      </w:r>
      <w:r w:rsidRPr="00995EC3">
        <w:rPr>
          <w:rFonts w:ascii="Times New Roman" w:eastAsia="Times New Roman" w:hAnsi="Times New Roman" w:cs="Times New Roman"/>
          <w:color w:val="000000"/>
          <w:sz w:val="20"/>
          <w:szCs w:val="20"/>
        </w:rPr>
        <w:t>, тогда маленькую фигуру не будет видно). Параллельно с понятиями «большой»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95EC3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95EC3">
        <w:rPr>
          <w:rFonts w:ascii="Times New Roman" w:eastAsia="Times New Roman" w:hAnsi="Times New Roman" w:cs="Times New Roman"/>
          <w:color w:val="000000"/>
          <w:sz w:val="20"/>
          <w:szCs w:val="20"/>
        </w:rPr>
        <w:t>«маленький» можно отрабатывать понятие «такой же»: когда ребёнок пытается накрыть одну большую фигуру другой, обратите его внимание на то, что они одинаковые, такие же.</w:t>
      </w:r>
    </w:p>
    <w:p w:rsidR="00995EC3" w:rsidRDefault="00995EC3" w:rsidP="00995E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79F1">
        <w:rPr>
          <w:rFonts w:ascii="Times New Roman" w:eastAsia="Times New Roman" w:hAnsi="Times New Roman" w:cs="Times New Roman"/>
          <w:b/>
          <w:bCs/>
          <w:i/>
          <w:iCs/>
          <w:color w:val="007A37"/>
          <w:sz w:val="20"/>
          <w:szCs w:val="20"/>
        </w:rPr>
        <w:t>«Подбери образцы</w:t>
      </w:r>
      <w:r w:rsidRPr="00EC79F1">
        <w:rPr>
          <w:rFonts w:ascii="Times New Roman" w:eastAsia="Times New Roman" w:hAnsi="Times New Roman" w:cs="Times New Roman"/>
          <w:color w:val="007A37"/>
          <w:sz w:val="20"/>
          <w:szCs w:val="20"/>
        </w:rPr>
        <w:t>»</w:t>
      </w:r>
      <w:r w:rsidRPr="00995E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Приготовьте два мешочка, и в каждый положите образцы ткани различной фактуры. Предложите ребёнку, не глядя, достать образец из одного мешочка и затем искать такой же на ощупь в другом мешочке. Сначала  образцов должно быть 2-3, если же малыш справляется с заданием, количество можно увеличить до 6-7. Обсудите  с ребёнком, какие эти образцы на ощупь: гл</w:t>
      </w:r>
      <w:r w:rsidR="00FD60EF">
        <w:rPr>
          <w:rFonts w:ascii="Times New Roman" w:eastAsia="Times New Roman" w:hAnsi="Times New Roman" w:cs="Times New Roman"/>
          <w:color w:val="000000"/>
          <w:sz w:val="20"/>
          <w:szCs w:val="20"/>
        </w:rPr>
        <w:t>адкие, пушистые, шершавые и т.д.</w:t>
      </w:r>
    </w:p>
    <w:p w:rsidR="00FD60EF" w:rsidRPr="00995EC3" w:rsidRDefault="00FD60EF" w:rsidP="00995EC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60960</wp:posOffset>
            </wp:positionV>
            <wp:extent cx="3023870" cy="1666875"/>
            <wp:effectExtent l="19050" t="0" r="5080" b="0"/>
            <wp:wrapNone/>
            <wp:docPr id="13" name="Рисунок 5" descr="C:\Users\User\Desktop\kids-playing-with-math-toy-vector-22496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kids-playing-with-math-toy-vector-224968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274" b="20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67C" w:rsidRPr="00995EC3" w:rsidRDefault="000B167C" w:rsidP="00995EC3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B167C" w:rsidRPr="00995EC3" w:rsidRDefault="000B167C" w:rsidP="00995EC3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B167C" w:rsidRPr="00995EC3" w:rsidRDefault="000B167C" w:rsidP="00995EC3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B167C" w:rsidRPr="00995EC3" w:rsidRDefault="000B167C" w:rsidP="00995EC3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B167C" w:rsidRPr="00995EC3" w:rsidRDefault="000B167C" w:rsidP="00995EC3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B167C" w:rsidRPr="00995EC3" w:rsidRDefault="000B167C" w:rsidP="00995EC3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B167C" w:rsidRPr="00995EC3" w:rsidRDefault="000B167C" w:rsidP="00995EC3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B167C" w:rsidRPr="00995EC3" w:rsidRDefault="000B167C" w:rsidP="00995EC3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B167C" w:rsidRPr="00995EC3" w:rsidRDefault="000B167C" w:rsidP="00995EC3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B167C" w:rsidRPr="00995EC3" w:rsidRDefault="000B167C" w:rsidP="00995EC3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60EF" w:rsidRPr="00FD60EF" w:rsidRDefault="00FD60EF" w:rsidP="00FD6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79F1">
        <w:rPr>
          <w:rFonts w:ascii="Times New Roman" w:eastAsia="Times New Roman" w:hAnsi="Times New Roman" w:cs="Times New Roman"/>
          <w:b/>
          <w:bCs/>
          <w:i/>
          <w:iCs/>
          <w:color w:val="007A37"/>
          <w:sz w:val="20"/>
          <w:szCs w:val="20"/>
        </w:rPr>
        <w:t>«Найди картинку и собери»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D60EF"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 ребенком емкость с крупой, в крупе спрятаны части разрезной картинки. Ребенку предлагается найти разрезную картинку и собрать ее. При затруднении предлагается образец картинки.</w:t>
      </w:r>
    </w:p>
    <w:p w:rsidR="00FD60EF" w:rsidRDefault="00FD60EF" w:rsidP="00FD60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79F1">
        <w:rPr>
          <w:rFonts w:ascii="Times New Roman" w:eastAsia="Times New Roman" w:hAnsi="Times New Roman" w:cs="Times New Roman"/>
          <w:b/>
          <w:bCs/>
          <w:i/>
          <w:iCs/>
          <w:color w:val="007A37"/>
          <w:sz w:val="20"/>
          <w:szCs w:val="20"/>
        </w:rPr>
        <w:t>«Красивый узор»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Вам понадобятся: к</w:t>
      </w:r>
      <w:r w:rsidRPr="00FD60EF">
        <w:rPr>
          <w:rFonts w:ascii="Times New Roman" w:eastAsia="Times New Roman" w:hAnsi="Times New Roman" w:cs="Times New Roman"/>
          <w:color w:val="000000"/>
          <w:sz w:val="20"/>
          <w:szCs w:val="20"/>
        </w:rPr>
        <w:t>арточки с образцами узоров из геометрических фигур, чистые карточки для детей, геометрические фигуры, тарелочки.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D60EF"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 ребенком карточка с образцом узора из геометрических фигур. Чистая карточка и геометрические фигуры на тарелочках. Ребенок выбирает необходимые геометрические фигуры и составляет узор на своей карточке по образцу.</w:t>
      </w:r>
    </w:p>
    <w:sectPr w:rsidR="00FD60EF" w:rsidSect="000B56B0">
      <w:pgSz w:w="16838" w:h="11906" w:orient="landscape"/>
      <w:pgMar w:top="284" w:right="284" w:bottom="284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64C5"/>
    <w:multiLevelType w:val="hybridMultilevel"/>
    <w:tmpl w:val="BA84DF24"/>
    <w:lvl w:ilvl="0" w:tplc="041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DAE4265"/>
    <w:multiLevelType w:val="multilevel"/>
    <w:tmpl w:val="1E0E4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67DCA"/>
    <w:multiLevelType w:val="hybridMultilevel"/>
    <w:tmpl w:val="30ACB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C5F56"/>
    <w:multiLevelType w:val="hybridMultilevel"/>
    <w:tmpl w:val="7ECE471C"/>
    <w:lvl w:ilvl="0" w:tplc="041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D6D3CB1"/>
    <w:multiLevelType w:val="hybridMultilevel"/>
    <w:tmpl w:val="46941776"/>
    <w:lvl w:ilvl="0" w:tplc="041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4DB43C02"/>
    <w:multiLevelType w:val="hybridMultilevel"/>
    <w:tmpl w:val="CAAE2ACA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7DF8709B"/>
    <w:multiLevelType w:val="hybridMultilevel"/>
    <w:tmpl w:val="50F2B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4E1B"/>
    <w:rsid w:val="000B167C"/>
    <w:rsid w:val="000E195F"/>
    <w:rsid w:val="001157F0"/>
    <w:rsid w:val="00116FA0"/>
    <w:rsid w:val="001B3499"/>
    <w:rsid w:val="00730D70"/>
    <w:rsid w:val="007A6B9B"/>
    <w:rsid w:val="007C4E1B"/>
    <w:rsid w:val="009335DF"/>
    <w:rsid w:val="00995EC3"/>
    <w:rsid w:val="00AA3E43"/>
    <w:rsid w:val="00C77D81"/>
    <w:rsid w:val="00D61081"/>
    <w:rsid w:val="00D813CE"/>
    <w:rsid w:val="00EC79F1"/>
    <w:rsid w:val="00FD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7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E1B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7C4E1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E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C79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EC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C79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koshi_10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2021-02-18T09:03:00Z</cp:lastPrinted>
  <dcterms:created xsi:type="dcterms:W3CDTF">2021-02-18T05:37:00Z</dcterms:created>
  <dcterms:modified xsi:type="dcterms:W3CDTF">2021-02-18T09:08:00Z</dcterms:modified>
</cp:coreProperties>
</file>