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A27" w:rsidRDefault="00B53A27" w:rsidP="00B53A2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1D">
        <w:rPr>
          <w:rFonts w:ascii="Times New Roman" w:hAnsi="Times New Roman" w:cs="Times New Roman"/>
          <w:b/>
          <w:sz w:val="24"/>
          <w:szCs w:val="24"/>
        </w:rPr>
        <w:t xml:space="preserve">Кто может претендовать на создание условий при сдаче </w:t>
      </w: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итоговой аттестации (далее – </w:t>
      </w:r>
      <w:r w:rsidRPr="002D2B1D">
        <w:rPr>
          <w:rFonts w:ascii="Times New Roman" w:hAnsi="Times New Roman" w:cs="Times New Roman"/>
          <w:b/>
          <w:sz w:val="24"/>
          <w:szCs w:val="24"/>
        </w:rPr>
        <w:t>ГИА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D2B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3A27" w:rsidRPr="002D2B1D" w:rsidRDefault="00B53A27" w:rsidP="00B53A27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B1D">
        <w:rPr>
          <w:rFonts w:ascii="Times New Roman" w:hAnsi="Times New Roman" w:cs="Times New Roman"/>
          <w:b/>
          <w:sz w:val="24"/>
          <w:szCs w:val="24"/>
        </w:rPr>
        <w:t>(требуется обращение в</w:t>
      </w:r>
      <w:r>
        <w:rPr>
          <w:rFonts w:ascii="Times New Roman" w:hAnsi="Times New Roman" w:cs="Times New Roman"/>
          <w:b/>
          <w:sz w:val="24"/>
          <w:szCs w:val="24"/>
        </w:rPr>
        <w:t xml:space="preserve"> ПМПК для получения заключения)</w:t>
      </w:r>
    </w:p>
    <w:tbl>
      <w:tblPr>
        <w:tblW w:w="1631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4256"/>
        <w:gridCol w:w="3969"/>
        <w:gridCol w:w="2548"/>
        <w:gridCol w:w="3274"/>
      </w:tblGrid>
      <w:tr w:rsidR="00B53A27" w:rsidRPr="00DA0133" w:rsidTr="008305BA">
        <w:tc>
          <w:tcPr>
            <w:tcW w:w="2269" w:type="dxa"/>
          </w:tcPr>
          <w:p w:rsidR="00B53A27" w:rsidRPr="00DA0133" w:rsidRDefault="00B53A27" w:rsidP="008305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обратившихся</w:t>
            </w:r>
          </w:p>
        </w:tc>
        <w:tc>
          <w:tcPr>
            <w:tcW w:w="4256" w:type="dxa"/>
          </w:tcPr>
          <w:p w:rsidR="00B53A27" w:rsidRPr="00DA0133" w:rsidRDefault="00B53A27" w:rsidP="008305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Документы, подтверждающие</w:t>
            </w:r>
          </w:p>
        </w:tc>
        <w:tc>
          <w:tcPr>
            <w:tcW w:w="3969" w:type="dxa"/>
          </w:tcPr>
          <w:p w:rsidR="00B53A27" w:rsidRPr="00DA0133" w:rsidRDefault="00B53A27" w:rsidP="008305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Нормативные основания</w:t>
            </w:r>
          </w:p>
        </w:tc>
        <w:tc>
          <w:tcPr>
            <w:tcW w:w="2548" w:type="dxa"/>
          </w:tcPr>
          <w:p w:rsidR="00B53A27" w:rsidRPr="00DA0133" w:rsidRDefault="00B53A27" w:rsidP="008305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ГИА</w:t>
            </w:r>
          </w:p>
        </w:tc>
        <w:tc>
          <w:tcPr>
            <w:tcW w:w="3274" w:type="dxa"/>
          </w:tcPr>
          <w:p w:rsidR="00B53A27" w:rsidRPr="00DA0133" w:rsidRDefault="00B53A27" w:rsidP="008305BA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Нормативные основания</w:t>
            </w:r>
          </w:p>
        </w:tc>
      </w:tr>
      <w:tr w:rsidR="00B53A27" w:rsidRPr="00DA0133" w:rsidTr="008305BA">
        <w:tc>
          <w:tcPr>
            <w:tcW w:w="2269" w:type="dxa"/>
          </w:tcPr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Дети-инвалиды, инвалиды</w:t>
            </w:r>
          </w:p>
        </w:tc>
        <w:tc>
          <w:tcPr>
            <w:tcW w:w="4256" w:type="dxa"/>
          </w:tcPr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- Справка, подтверждающая факт установления инвалидности;</w:t>
            </w:r>
          </w:p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 xml:space="preserve">- Индивидуальная программа реабилитации или </w:t>
            </w:r>
            <w:proofErr w:type="spellStart"/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DA0133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инвалида;</w:t>
            </w:r>
          </w:p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 xml:space="preserve">- Медицинское </w:t>
            </w:r>
            <w:proofErr w:type="spellStart"/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заключение,в</w:t>
            </w:r>
            <w:proofErr w:type="spellEnd"/>
            <w:r w:rsidRPr="00DA0133">
              <w:rPr>
                <w:rFonts w:ascii="Times New Roman" w:hAnsi="Times New Roman" w:cs="Times New Roman"/>
                <w:sz w:val="20"/>
                <w:szCs w:val="20"/>
              </w:rPr>
              <w:t xml:space="preserve"> случае необходимости условий, учитывающих состояние здоровья, особенности психофизического развития</w:t>
            </w:r>
          </w:p>
        </w:tc>
        <w:tc>
          <w:tcPr>
            <w:tcW w:w="3969" w:type="dxa"/>
          </w:tcPr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 xml:space="preserve">Приказ Министерство труда и социальной защиты РФ от 13.06.2017 г. № 486н  «Об утверждении порядка разработки и реализации индивидуальной программы реабилитации или </w:t>
            </w:r>
            <w:proofErr w:type="spellStart"/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DA0133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инвалида, индивидуальной программы реабилитации или </w:t>
            </w:r>
            <w:proofErr w:type="spellStart"/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DA0133">
              <w:rPr>
                <w:rFonts w:ascii="Times New Roman" w:hAnsi="Times New Roman" w:cs="Times New Roman"/>
                <w:sz w:val="20"/>
                <w:szCs w:val="20"/>
              </w:rPr>
              <w:t xml:space="preserve"> ребенка-инвалида, выдаваемых федеральными государственными учреждениями медико-социальной экспертизы, и их форм»</w:t>
            </w:r>
          </w:p>
        </w:tc>
        <w:tc>
          <w:tcPr>
            <w:tcW w:w="2548" w:type="dxa"/>
            <w:vMerge w:val="restart"/>
          </w:tcPr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b/>
                <w:sz w:val="20"/>
                <w:szCs w:val="20"/>
              </w:rPr>
              <w:t>ОГЭ (9 класс)</w:t>
            </w: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: Возможность сокращения экзаменов до 2-х*: русский язык, математика. Учет индивидуальных особенностей.</w:t>
            </w:r>
          </w:p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b/>
                <w:sz w:val="20"/>
                <w:szCs w:val="20"/>
              </w:rPr>
              <w:t>ЕГЭ (11 класс)</w:t>
            </w: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: Русский язык, математика. Учет индивидуальных особенностей.</w:t>
            </w:r>
          </w:p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b/>
                <w:sz w:val="20"/>
                <w:szCs w:val="20"/>
              </w:rPr>
              <w:t>ГВЭ</w:t>
            </w: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: письменно или устно. Учет индивидуальных особенностей.</w:t>
            </w:r>
          </w:p>
        </w:tc>
        <w:tc>
          <w:tcPr>
            <w:tcW w:w="3274" w:type="dxa"/>
            <w:vMerge w:val="restart"/>
          </w:tcPr>
          <w:p w:rsidR="00B53A27" w:rsidRPr="001F1BB5" w:rsidRDefault="00B53A27" w:rsidP="00830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</w:pPr>
            <w:r w:rsidRPr="00DA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 Министерства</w:t>
            </w:r>
          </w:p>
          <w:p w:rsidR="00B53A27" w:rsidRPr="001F1BB5" w:rsidRDefault="00B53A27" w:rsidP="00830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</w:pP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просвещения Российской Федерации</w:t>
            </w:r>
            <w:r w:rsidRPr="00DA0133"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  <w:t xml:space="preserve"> </w:t>
            </w: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Федеральной службы по надзору</w:t>
            </w:r>
            <w:r w:rsidRPr="00DA0133"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  <w:t xml:space="preserve"> </w:t>
            </w: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сфере образования и науки</w:t>
            </w:r>
          </w:p>
          <w:p w:rsidR="00B53A27" w:rsidRPr="001F1BB5" w:rsidRDefault="00B53A27" w:rsidP="00830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</w:pP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7 ноября 2018 г. </w:t>
            </w:r>
            <w:r w:rsidRPr="00DA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189/1513</w:t>
            </w:r>
          </w:p>
          <w:p w:rsidR="00B53A27" w:rsidRPr="00DA0133" w:rsidRDefault="00B53A27" w:rsidP="008305BA">
            <w:pPr>
              <w:pStyle w:val="HTML"/>
              <w:jc w:val="both"/>
              <w:rPr>
                <w:rFonts w:ascii="Verdana" w:hAnsi="Verdana"/>
              </w:rPr>
            </w:pPr>
            <w:r w:rsidRPr="00DA0133">
              <w:rPr>
                <w:rFonts w:ascii="Times New Roman" w:hAnsi="Times New Roman" w:cs="Times New Roman"/>
              </w:rPr>
              <w:t xml:space="preserve">«Об утверждении Порядка проведения государственной итоговой аттестации по образовательным программам </w:t>
            </w:r>
            <w:r w:rsidRPr="00DA0133">
              <w:rPr>
                <w:rFonts w:ascii="Times New Roman" w:hAnsi="Times New Roman" w:cs="Times New Roman"/>
                <w:b/>
              </w:rPr>
              <w:t>основного</w:t>
            </w:r>
            <w:r w:rsidRPr="00DA0133">
              <w:rPr>
                <w:rFonts w:ascii="Times New Roman" w:hAnsi="Times New Roman" w:cs="Times New Roman"/>
              </w:rPr>
              <w:t xml:space="preserve"> общего образования»</w:t>
            </w:r>
          </w:p>
          <w:p w:rsidR="00B53A27" w:rsidRPr="00DA0133" w:rsidRDefault="00B53A27" w:rsidP="00830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3A27" w:rsidRPr="001F1BB5" w:rsidRDefault="00B53A27" w:rsidP="00830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</w:pPr>
            <w:r w:rsidRPr="00DA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 Министерства</w:t>
            </w:r>
          </w:p>
          <w:p w:rsidR="00B53A27" w:rsidRPr="001F1BB5" w:rsidRDefault="00B53A27" w:rsidP="00830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</w:pP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просвещения Российской Федерации</w:t>
            </w:r>
            <w:r w:rsidRPr="00DA0133"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  <w:t xml:space="preserve"> </w:t>
            </w: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Федеральной службы по надзору</w:t>
            </w:r>
            <w:r w:rsidRPr="00DA0133"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  <w:t xml:space="preserve"> </w:t>
            </w: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сфере образования и науки</w:t>
            </w:r>
          </w:p>
          <w:p w:rsidR="00B53A27" w:rsidRPr="001F1BB5" w:rsidRDefault="00B53A27" w:rsidP="008305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Verdana" w:eastAsia="Times New Roman" w:hAnsi="Verdana" w:cs="Courier New"/>
                <w:sz w:val="20"/>
                <w:szCs w:val="20"/>
                <w:lang w:eastAsia="ru-RU"/>
              </w:rPr>
            </w:pP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7 ноября 2018 г. </w:t>
            </w:r>
            <w:r w:rsidRPr="00DA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DA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  <w:r w:rsidRPr="001F1B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/151</w:t>
            </w:r>
            <w:r w:rsidRPr="00DA0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B53A27" w:rsidRPr="00DA0133" w:rsidRDefault="00B53A27" w:rsidP="008305BA">
            <w:pPr>
              <w:pStyle w:val="HTML"/>
              <w:jc w:val="both"/>
              <w:rPr>
                <w:rFonts w:ascii="Verdana" w:hAnsi="Verdana"/>
              </w:rPr>
            </w:pPr>
            <w:r w:rsidRPr="00DA0133">
              <w:rPr>
                <w:rFonts w:ascii="Times New Roman" w:hAnsi="Times New Roman" w:cs="Times New Roman"/>
              </w:rPr>
              <w:t xml:space="preserve">«Об утверждении Порядка проведения государственной итоговой аттестации по образовательным программам </w:t>
            </w:r>
            <w:r w:rsidRPr="00DA0133">
              <w:rPr>
                <w:rFonts w:ascii="Times New Roman" w:hAnsi="Times New Roman" w:cs="Times New Roman"/>
                <w:b/>
              </w:rPr>
              <w:t>среднего</w:t>
            </w:r>
            <w:r w:rsidRPr="00DA0133">
              <w:rPr>
                <w:rFonts w:ascii="Times New Roman" w:hAnsi="Times New Roman" w:cs="Times New Roman"/>
              </w:rPr>
              <w:t xml:space="preserve"> общего образования»</w:t>
            </w:r>
          </w:p>
        </w:tc>
      </w:tr>
      <w:tr w:rsidR="00B53A27" w:rsidRPr="00DA0133" w:rsidTr="008305BA">
        <w:tc>
          <w:tcPr>
            <w:tcW w:w="2269" w:type="dxa"/>
          </w:tcPr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Обучающиеся с ОВЗ</w:t>
            </w:r>
          </w:p>
        </w:tc>
        <w:tc>
          <w:tcPr>
            <w:tcW w:w="4256" w:type="dxa"/>
          </w:tcPr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 xml:space="preserve">- Заключение ПМПК о создании специальных условий обучения и воспитания </w:t>
            </w:r>
            <w:proofErr w:type="gramStart"/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( АООП</w:t>
            </w:r>
            <w:proofErr w:type="gramEnd"/>
            <w:r w:rsidRPr="00DA013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для глухих, слабослышащих, позднооглохших;</w:t>
            </w:r>
          </w:p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для слепых, слабовидящих;</w:t>
            </w:r>
          </w:p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с нарушением опорно-двигательного аппарата;</w:t>
            </w:r>
          </w:p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с тяжелыми нарушениями речи;</w:t>
            </w:r>
          </w:p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с задержкой психического развития;</w:t>
            </w:r>
          </w:p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с расстройствами аутистического спектра.)</w:t>
            </w:r>
          </w:p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- Медицинское заключение.</w:t>
            </w:r>
          </w:p>
        </w:tc>
        <w:tc>
          <w:tcPr>
            <w:tcW w:w="3969" w:type="dxa"/>
          </w:tcPr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п. 16 ст. 2 Федерального закона от 29.12.2012 г. № 273- ФЗ «Об образовании в Российской Федерации»</w:t>
            </w:r>
          </w:p>
        </w:tc>
        <w:tc>
          <w:tcPr>
            <w:tcW w:w="2548" w:type="dxa"/>
            <w:vMerge/>
          </w:tcPr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vMerge/>
          </w:tcPr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A27" w:rsidRPr="00DA0133" w:rsidTr="008305BA">
        <w:tc>
          <w:tcPr>
            <w:tcW w:w="2269" w:type="dxa"/>
          </w:tcPr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Обучающиеся в медицинских организациях</w:t>
            </w:r>
          </w:p>
        </w:tc>
        <w:tc>
          <w:tcPr>
            <w:tcW w:w="4256" w:type="dxa"/>
          </w:tcPr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- Медицинское заключение, подтверждающее нахождение в медицинской организации</w:t>
            </w:r>
          </w:p>
        </w:tc>
        <w:tc>
          <w:tcPr>
            <w:tcW w:w="3969" w:type="dxa"/>
          </w:tcPr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ст. 41 Федерального закона от 29.12.2012 г. № 273- ФЗ «Об образовании в Российской Федерации»</w:t>
            </w:r>
          </w:p>
        </w:tc>
        <w:tc>
          <w:tcPr>
            <w:tcW w:w="2548" w:type="dxa"/>
            <w:vMerge w:val="restart"/>
          </w:tcPr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b/>
                <w:sz w:val="20"/>
                <w:szCs w:val="20"/>
              </w:rPr>
              <w:t>ОГЭ (9 класс)</w:t>
            </w: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: 4 экзамена. Учет индивидуальных особенностей.</w:t>
            </w:r>
          </w:p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b/>
                <w:sz w:val="20"/>
                <w:szCs w:val="20"/>
              </w:rPr>
              <w:t>ЕГЭ (11 класс):</w:t>
            </w: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 xml:space="preserve"> Учет индивидуальных особенностей.</w:t>
            </w:r>
          </w:p>
        </w:tc>
        <w:tc>
          <w:tcPr>
            <w:tcW w:w="3274" w:type="dxa"/>
            <w:vMerge/>
          </w:tcPr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A27" w:rsidRPr="00DA0133" w:rsidTr="008305BA">
        <w:tc>
          <w:tcPr>
            <w:tcW w:w="2269" w:type="dxa"/>
          </w:tcPr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Обучающиеся на дому</w:t>
            </w:r>
          </w:p>
        </w:tc>
        <w:tc>
          <w:tcPr>
            <w:tcW w:w="4256" w:type="dxa"/>
          </w:tcPr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- Медицинское заключение об обучении на дому</w:t>
            </w:r>
          </w:p>
        </w:tc>
        <w:tc>
          <w:tcPr>
            <w:tcW w:w="3969" w:type="dxa"/>
          </w:tcPr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 xml:space="preserve">ст. 41 Федерального закона от 29.12.2012 г. № 273- ФЗ «Об образовании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Приказ Минздрава России от 30.06.2016г. № 436н «Об утверждении перечня заболеваний, наличие которых дает право на обучение по основным общеобразовательным программам на дому»</w:t>
            </w:r>
          </w:p>
        </w:tc>
        <w:tc>
          <w:tcPr>
            <w:tcW w:w="2548" w:type="dxa"/>
            <w:vMerge/>
          </w:tcPr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4" w:type="dxa"/>
            <w:vMerge/>
          </w:tcPr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3A27" w:rsidRPr="00DA0133" w:rsidTr="008305BA">
        <w:tc>
          <w:tcPr>
            <w:tcW w:w="2269" w:type="dxa"/>
          </w:tcPr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 xml:space="preserve">Обучающиеся, имеющие ограничения жизнедеятельности и здоровья </w:t>
            </w:r>
            <w:r w:rsidRPr="004B5F1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(язва, астма, диабет, кардиология, травма, онкология, эпилепсия и </w:t>
            </w:r>
            <w:proofErr w:type="spellStart"/>
            <w:r w:rsidRPr="004B5F10">
              <w:rPr>
                <w:rFonts w:ascii="Times New Roman" w:hAnsi="Times New Roman" w:cs="Times New Roman"/>
                <w:i/>
                <w:sz w:val="18"/>
                <w:szCs w:val="18"/>
              </w:rPr>
              <w:t>др</w:t>
            </w:r>
            <w:proofErr w:type="spellEnd"/>
            <w:r w:rsidRPr="004B5F10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4256" w:type="dxa"/>
          </w:tcPr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- Медицинское заключение об ограничениях жизнедеятельности и здоровья</w:t>
            </w:r>
          </w:p>
        </w:tc>
        <w:tc>
          <w:tcPr>
            <w:tcW w:w="3969" w:type="dxa"/>
          </w:tcPr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ст. 41 Федерального закона от 29.12.2012 г. № 273- ФЗ «Об образовании в Российской Федерации»</w:t>
            </w:r>
          </w:p>
        </w:tc>
        <w:tc>
          <w:tcPr>
            <w:tcW w:w="2548" w:type="dxa"/>
          </w:tcPr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0133">
              <w:rPr>
                <w:rFonts w:ascii="Times New Roman" w:hAnsi="Times New Roman" w:cs="Times New Roman"/>
                <w:sz w:val="20"/>
                <w:szCs w:val="20"/>
              </w:rPr>
              <w:t>Учет индивидуальных особенностей.</w:t>
            </w:r>
          </w:p>
        </w:tc>
        <w:tc>
          <w:tcPr>
            <w:tcW w:w="3274" w:type="dxa"/>
            <w:vMerge/>
          </w:tcPr>
          <w:p w:rsidR="00B53A27" w:rsidRPr="00DA0133" w:rsidRDefault="00B53A27" w:rsidP="008305B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3A27" w:rsidRDefault="00B53A27" w:rsidP="00B53A27">
      <w:pPr>
        <w:ind w:left="-1134" w:firstLine="283"/>
      </w:pPr>
    </w:p>
    <w:p w:rsidR="009F44E4" w:rsidRDefault="009F44E4">
      <w:bookmarkStart w:id="0" w:name="_GoBack"/>
      <w:bookmarkEnd w:id="0"/>
    </w:p>
    <w:sectPr w:rsidR="009F44E4" w:rsidSect="00C47D76">
      <w:pgSz w:w="16838" w:h="11906" w:orient="landscape"/>
      <w:pgMar w:top="426" w:right="284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3F06"/>
    <w:rsid w:val="00017B37"/>
    <w:rsid w:val="00020812"/>
    <w:rsid w:val="0002097B"/>
    <w:rsid w:val="000372BE"/>
    <w:rsid w:val="00041AAE"/>
    <w:rsid w:val="00057D2D"/>
    <w:rsid w:val="00061CA6"/>
    <w:rsid w:val="00065A97"/>
    <w:rsid w:val="00077004"/>
    <w:rsid w:val="00077196"/>
    <w:rsid w:val="00083706"/>
    <w:rsid w:val="00084D91"/>
    <w:rsid w:val="000877CB"/>
    <w:rsid w:val="0009645A"/>
    <w:rsid w:val="000B0570"/>
    <w:rsid w:val="000C0DF3"/>
    <w:rsid w:val="000C7693"/>
    <w:rsid w:val="000D31E3"/>
    <w:rsid w:val="000E004E"/>
    <w:rsid w:val="000F1412"/>
    <w:rsid w:val="000F144C"/>
    <w:rsid w:val="000F43BB"/>
    <w:rsid w:val="000F5B32"/>
    <w:rsid w:val="0010050D"/>
    <w:rsid w:val="00100E77"/>
    <w:rsid w:val="00111E09"/>
    <w:rsid w:val="00136BE9"/>
    <w:rsid w:val="001541EF"/>
    <w:rsid w:val="00161C97"/>
    <w:rsid w:val="001720CE"/>
    <w:rsid w:val="001734E5"/>
    <w:rsid w:val="00173F83"/>
    <w:rsid w:val="001844B5"/>
    <w:rsid w:val="00184C47"/>
    <w:rsid w:val="00186933"/>
    <w:rsid w:val="00193B37"/>
    <w:rsid w:val="001B7389"/>
    <w:rsid w:val="001C5FFA"/>
    <w:rsid w:val="001C7BD6"/>
    <w:rsid w:val="001E703A"/>
    <w:rsid w:val="00200465"/>
    <w:rsid w:val="00202E59"/>
    <w:rsid w:val="00212204"/>
    <w:rsid w:val="00227E97"/>
    <w:rsid w:val="00230E69"/>
    <w:rsid w:val="002420A7"/>
    <w:rsid w:val="00243031"/>
    <w:rsid w:val="00250C38"/>
    <w:rsid w:val="0025502C"/>
    <w:rsid w:val="00267EBF"/>
    <w:rsid w:val="00274D53"/>
    <w:rsid w:val="00285C18"/>
    <w:rsid w:val="00293ABF"/>
    <w:rsid w:val="002B702B"/>
    <w:rsid w:val="002C3F06"/>
    <w:rsid w:val="002C4116"/>
    <w:rsid w:val="002D236F"/>
    <w:rsid w:val="00311F30"/>
    <w:rsid w:val="003244C2"/>
    <w:rsid w:val="0034270E"/>
    <w:rsid w:val="00347EBF"/>
    <w:rsid w:val="0036251F"/>
    <w:rsid w:val="0036348A"/>
    <w:rsid w:val="00367D1B"/>
    <w:rsid w:val="003724D6"/>
    <w:rsid w:val="003927A4"/>
    <w:rsid w:val="00397BF2"/>
    <w:rsid w:val="003A0BC2"/>
    <w:rsid w:val="003A62E8"/>
    <w:rsid w:val="003B2614"/>
    <w:rsid w:val="003C0D61"/>
    <w:rsid w:val="003D26E1"/>
    <w:rsid w:val="003D4062"/>
    <w:rsid w:val="003F0071"/>
    <w:rsid w:val="003F11E6"/>
    <w:rsid w:val="0040026C"/>
    <w:rsid w:val="0040645D"/>
    <w:rsid w:val="00406BD9"/>
    <w:rsid w:val="00425A7E"/>
    <w:rsid w:val="00427735"/>
    <w:rsid w:val="00440FDC"/>
    <w:rsid w:val="004428C3"/>
    <w:rsid w:val="004444B2"/>
    <w:rsid w:val="0044595B"/>
    <w:rsid w:val="00450461"/>
    <w:rsid w:val="00451855"/>
    <w:rsid w:val="00451DF5"/>
    <w:rsid w:val="004748BA"/>
    <w:rsid w:val="004802EE"/>
    <w:rsid w:val="00490003"/>
    <w:rsid w:val="004A0469"/>
    <w:rsid w:val="004A4AC3"/>
    <w:rsid w:val="004B150A"/>
    <w:rsid w:val="004B29E3"/>
    <w:rsid w:val="004C5BBB"/>
    <w:rsid w:val="004D209E"/>
    <w:rsid w:val="004D2704"/>
    <w:rsid w:val="004E10AF"/>
    <w:rsid w:val="004E2F8A"/>
    <w:rsid w:val="004E43CC"/>
    <w:rsid w:val="004F6936"/>
    <w:rsid w:val="00502F1C"/>
    <w:rsid w:val="0051038D"/>
    <w:rsid w:val="00512FAF"/>
    <w:rsid w:val="00517D23"/>
    <w:rsid w:val="00540C4E"/>
    <w:rsid w:val="00541715"/>
    <w:rsid w:val="005448A7"/>
    <w:rsid w:val="00546201"/>
    <w:rsid w:val="00553549"/>
    <w:rsid w:val="0055742D"/>
    <w:rsid w:val="005603A4"/>
    <w:rsid w:val="0056650F"/>
    <w:rsid w:val="0059602D"/>
    <w:rsid w:val="005A0EA9"/>
    <w:rsid w:val="005A32CE"/>
    <w:rsid w:val="005A43E1"/>
    <w:rsid w:val="005B5A3D"/>
    <w:rsid w:val="005C6EF1"/>
    <w:rsid w:val="005D48BE"/>
    <w:rsid w:val="005F2A7A"/>
    <w:rsid w:val="005F4C09"/>
    <w:rsid w:val="005F6EF6"/>
    <w:rsid w:val="00602E34"/>
    <w:rsid w:val="00616F66"/>
    <w:rsid w:val="00617DFC"/>
    <w:rsid w:val="00621217"/>
    <w:rsid w:val="0062502F"/>
    <w:rsid w:val="0064153F"/>
    <w:rsid w:val="0064796C"/>
    <w:rsid w:val="00656C59"/>
    <w:rsid w:val="00672405"/>
    <w:rsid w:val="006829B8"/>
    <w:rsid w:val="006908A4"/>
    <w:rsid w:val="00693717"/>
    <w:rsid w:val="00697D32"/>
    <w:rsid w:val="006A493B"/>
    <w:rsid w:val="006B6BC0"/>
    <w:rsid w:val="006C0AB2"/>
    <w:rsid w:val="006D433F"/>
    <w:rsid w:val="006E4256"/>
    <w:rsid w:val="006E7B30"/>
    <w:rsid w:val="006F105B"/>
    <w:rsid w:val="006F2132"/>
    <w:rsid w:val="006F648A"/>
    <w:rsid w:val="006F6A11"/>
    <w:rsid w:val="007011BA"/>
    <w:rsid w:val="0071093B"/>
    <w:rsid w:val="00724142"/>
    <w:rsid w:val="00725AE0"/>
    <w:rsid w:val="0074047D"/>
    <w:rsid w:val="00743254"/>
    <w:rsid w:val="00744115"/>
    <w:rsid w:val="0076163D"/>
    <w:rsid w:val="00763C7A"/>
    <w:rsid w:val="00763E0A"/>
    <w:rsid w:val="0077668C"/>
    <w:rsid w:val="007814E3"/>
    <w:rsid w:val="00791311"/>
    <w:rsid w:val="00795B06"/>
    <w:rsid w:val="007B137E"/>
    <w:rsid w:val="007B208A"/>
    <w:rsid w:val="007B4197"/>
    <w:rsid w:val="007C5F58"/>
    <w:rsid w:val="007D1BEB"/>
    <w:rsid w:val="007D2A4A"/>
    <w:rsid w:val="007D4F41"/>
    <w:rsid w:val="007E02C4"/>
    <w:rsid w:val="007E1CCE"/>
    <w:rsid w:val="00806961"/>
    <w:rsid w:val="0080765F"/>
    <w:rsid w:val="00817DAC"/>
    <w:rsid w:val="008241F1"/>
    <w:rsid w:val="00830806"/>
    <w:rsid w:val="008441E2"/>
    <w:rsid w:val="0085104C"/>
    <w:rsid w:val="008529EB"/>
    <w:rsid w:val="008560F9"/>
    <w:rsid w:val="00875138"/>
    <w:rsid w:val="00884953"/>
    <w:rsid w:val="00887EB6"/>
    <w:rsid w:val="00890F40"/>
    <w:rsid w:val="00895DB0"/>
    <w:rsid w:val="00896F74"/>
    <w:rsid w:val="00897C60"/>
    <w:rsid w:val="008A73B2"/>
    <w:rsid w:val="008B4B29"/>
    <w:rsid w:val="008C2DC6"/>
    <w:rsid w:val="008D051B"/>
    <w:rsid w:val="008D25D4"/>
    <w:rsid w:val="008E446A"/>
    <w:rsid w:val="008F2874"/>
    <w:rsid w:val="00912B71"/>
    <w:rsid w:val="00914753"/>
    <w:rsid w:val="00917721"/>
    <w:rsid w:val="00930E52"/>
    <w:rsid w:val="00934142"/>
    <w:rsid w:val="00934BB5"/>
    <w:rsid w:val="00936D13"/>
    <w:rsid w:val="009531F8"/>
    <w:rsid w:val="00960F1B"/>
    <w:rsid w:val="00976552"/>
    <w:rsid w:val="00980959"/>
    <w:rsid w:val="00995E75"/>
    <w:rsid w:val="009A07BF"/>
    <w:rsid w:val="009B3437"/>
    <w:rsid w:val="009D2E16"/>
    <w:rsid w:val="009E3AED"/>
    <w:rsid w:val="009F2998"/>
    <w:rsid w:val="009F44E4"/>
    <w:rsid w:val="00A01870"/>
    <w:rsid w:val="00A01BAF"/>
    <w:rsid w:val="00A034BD"/>
    <w:rsid w:val="00A2535A"/>
    <w:rsid w:val="00A25FD1"/>
    <w:rsid w:val="00A323CF"/>
    <w:rsid w:val="00A3736E"/>
    <w:rsid w:val="00A5269E"/>
    <w:rsid w:val="00A87552"/>
    <w:rsid w:val="00A9091A"/>
    <w:rsid w:val="00A93A13"/>
    <w:rsid w:val="00A93A5F"/>
    <w:rsid w:val="00A97383"/>
    <w:rsid w:val="00AA25D7"/>
    <w:rsid w:val="00AA43C3"/>
    <w:rsid w:val="00AA529E"/>
    <w:rsid w:val="00AB0AC7"/>
    <w:rsid w:val="00AC1210"/>
    <w:rsid w:val="00AD7959"/>
    <w:rsid w:val="00AE3947"/>
    <w:rsid w:val="00AE6D69"/>
    <w:rsid w:val="00AF114D"/>
    <w:rsid w:val="00B01C7C"/>
    <w:rsid w:val="00B055C5"/>
    <w:rsid w:val="00B05950"/>
    <w:rsid w:val="00B06BCB"/>
    <w:rsid w:val="00B071C2"/>
    <w:rsid w:val="00B11541"/>
    <w:rsid w:val="00B11E20"/>
    <w:rsid w:val="00B168DA"/>
    <w:rsid w:val="00B2734E"/>
    <w:rsid w:val="00B40E38"/>
    <w:rsid w:val="00B45119"/>
    <w:rsid w:val="00B51291"/>
    <w:rsid w:val="00B51CCC"/>
    <w:rsid w:val="00B53A27"/>
    <w:rsid w:val="00B63A21"/>
    <w:rsid w:val="00B63C94"/>
    <w:rsid w:val="00B70847"/>
    <w:rsid w:val="00B7473D"/>
    <w:rsid w:val="00B74B6D"/>
    <w:rsid w:val="00B7601B"/>
    <w:rsid w:val="00B768D8"/>
    <w:rsid w:val="00B8234C"/>
    <w:rsid w:val="00B868D9"/>
    <w:rsid w:val="00B86F2A"/>
    <w:rsid w:val="00B94D75"/>
    <w:rsid w:val="00BA3070"/>
    <w:rsid w:val="00BB73E5"/>
    <w:rsid w:val="00BC09EB"/>
    <w:rsid w:val="00BC3895"/>
    <w:rsid w:val="00BC4C54"/>
    <w:rsid w:val="00BC6E89"/>
    <w:rsid w:val="00BE022A"/>
    <w:rsid w:val="00BE4867"/>
    <w:rsid w:val="00BE4A1F"/>
    <w:rsid w:val="00BE4F9A"/>
    <w:rsid w:val="00BE7C99"/>
    <w:rsid w:val="00C0022C"/>
    <w:rsid w:val="00C15ACD"/>
    <w:rsid w:val="00C47FB3"/>
    <w:rsid w:val="00C524D2"/>
    <w:rsid w:val="00C568AA"/>
    <w:rsid w:val="00C61075"/>
    <w:rsid w:val="00C72463"/>
    <w:rsid w:val="00C7282D"/>
    <w:rsid w:val="00C7492D"/>
    <w:rsid w:val="00C82C50"/>
    <w:rsid w:val="00C93CEB"/>
    <w:rsid w:val="00CA48EE"/>
    <w:rsid w:val="00CB0B0D"/>
    <w:rsid w:val="00CB12A9"/>
    <w:rsid w:val="00CC08E6"/>
    <w:rsid w:val="00CD0014"/>
    <w:rsid w:val="00CD19E4"/>
    <w:rsid w:val="00CE3736"/>
    <w:rsid w:val="00CF038B"/>
    <w:rsid w:val="00D04B3A"/>
    <w:rsid w:val="00D07F33"/>
    <w:rsid w:val="00D25533"/>
    <w:rsid w:val="00D40AB3"/>
    <w:rsid w:val="00D43766"/>
    <w:rsid w:val="00D54CDF"/>
    <w:rsid w:val="00D609B6"/>
    <w:rsid w:val="00D850D6"/>
    <w:rsid w:val="00DA532A"/>
    <w:rsid w:val="00DA7ACC"/>
    <w:rsid w:val="00DB1B2C"/>
    <w:rsid w:val="00DB649B"/>
    <w:rsid w:val="00DB74C8"/>
    <w:rsid w:val="00DC2588"/>
    <w:rsid w:val="00DD14AD"/>
    <w:rsid w:val="00DD73F1"/>
    <w:rsid w:val="00DE0C63"/>
    <w:rsid w:val="00DE1AB8"/>
    <w:rsid w:val="00DE27F7"/>
    <w:rsid w:val="00DF3984"/>
    <w:rsid w:val="00DF43D6"/>
    <w:rsid w:val="00E00190"/>
    <w:rsid w:val="00E0105D"/>
    <w:rsid w:val="00E1164B"/>
    <w:rsid w:val="00E33DB2"/>
    <w:rsid w:val="00E508F7"/>
    <w:rsid w:val="00E50D70"/>
    <w:rsid w:val="00E541B2"/>
    <w:rsid w:val="00E57C2A"/>
    <w:rsid w:val="00E6196A"/>
    <w:rsid w:val="00E70D80"/>
    <w:rsid w:val="00E80215"/>
    <w:rsid w:val="00E91F7B"/>
    <w:rsid w:val="00E92551"/>
    <w:rsid w:val="00E92E34"/>
    <w:rsid w:val="00E9795F"/>
    <w:rsid w:val="00EA405A"/>
    <w:rsid w:val="00EB744D"/>
    <w:rsid w:val="00EC14C5"/>
    <w:rsid w:val="00EC1B69"/>
    <w:rsid w:val="00EC2DD9"/>
    <w:rsid w:val="00ED75FB"/>
    <w:rsid w:val="00ED7DBA"/>
    <w:rsid w:val="00EE4EC3"/>
    <w:rsid w:val="00F04FD7"/>
    <w:rsid w:val="00F052FD"/>
    <w:rsid w:val="00F100C0"/>
    <w:rsid w:val="00F124EC"/>
    <w:rsid w:val="00F16AFC"/>
    <w:rsid w:val="00F243FB"/>
    <w:rsid w:val="00F30708"/>
    <w:rsid w:val="00F374BB"/>
    <w:rsid w:val="00F51E22"/>
    <w:rsid w:val="00F627A4"/>
    <w:rsid w:val="00F66C82"/>
    <w:rsid w:val="00F72C35"/>
    <w:rsid w:val="00F7581C"/>
    <w:rsid w:val="00F814D0"/>
    <w:rsid w:val="00F84121"/>
    <w:rsid w:val="00FA4270"/>
    <w:rsid w:val="00FA79D7"/>
    <w:rsid w:val="00FB73C6"/>
    <w:rsid w:val="00FC1CB7"/>
    <w:rsid w:val="00FC6EA3"/>
    <w:rsid w:val="00FD1A10"/>
    <w:rsid w:val="00FD769A"/>
    <w:rsid w:val="00FE2C80"/>
    <w:rsid w:val="00FF0A6E"/>
    <w:rsid w:val="00FF2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943CA-6A0F-4604-91EA-C6E256DE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53A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3A2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Искаков В.Н.</dc:creator>
  <cp:keywords/>
  <dc:description/>
  <cp:lastModifiedBy>Искаков В.Н.</cp:lastModifiedBy>
  <cp:revision>2</cp:revision>
  <dcterms:created xsi:type="dcterms:W3CDTF">2020-01-10T12:44:00Z</dcterms:created>
  <dcterms:modified xsi:type="dcterms:W3CDTF">2020-01-10T12:44:00Z</dcterms:modified>
</cp:coreProperties>
</file>