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B8" w:rsidRDefault="004D60B8" w:rsidP="00DA42CD">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6429375" cy="89134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 Положения.jpeg"/>
                    <pic:cNvPicPr/>
                  </pic:nvPicPr>
                  <pic:blipFill rotWithShape="1">
                    <a:blip r:embed="rId8" cstate="print">
                      <a:extLst>
                        <a:ext uri="{28A0092B-C50C-407E-A947-70E740481C1C}">
                          <a14:useLocalDpi xmlns:a14="http://schemas.microsoft.com/office/drawing/2010/main" val="0"/>
                        </a:ext>
                      </a:extLst>
                    </a:blip>
                    <a:srcRect l="10141"/>
                    <a:stretch/>
                  </pic:blipFill>
                  <pic:spPr bwMode="auto">
                    <a:xfrm>
                      <a:off x="0" y="0"/>
                      <a:ext cx="6429375" cy="891349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D60B8" w:rsidRDefault="004D60B8" w:rsidP="00DA42CD">
      <w:pPr>
        <w:spacing w:after="0" w:line="240" w:lineRule="auto"/>
        <w:jc w:val="center"/>
        <w:rPr>
          <w:rFonts w:ascii="Times New Roman" w:hAnsi="Times New Roman" w:cs="Times New Roman"/>
          <w:b/>
          <w:sz w:val="24"/>
          <w:szCs w:val="24"/>
        </w:rPr>
      </w:pPr>
    </w:p>
    <w:p w:rsidR="00DA42CD" w:rsidRPr="00DA42CD" w:rsidRDefault="00DA42CD" w:rsidP="00DA42CD">
      <w:pPr>
        <w:spacing w:after="0" w:line="240" w:lineRule="auto"/>
        <w:jc w:val="center"/>
        <w:rPr>
          <w:rFonts w:ascii="Times New Roman" w:hAnsi="Times New Roman" w:cs="Times New Roman"/>
          <w:b/>
          <w:sz w:val="24"/>
          <w:szCs w:val="24"/>
        </w:rPr>
      </w:pPr>
      <w:r w:rsidRPr="00DA42CD">
        <w:rPr>
          <w:rFonts w:ascii="Times New Roman" w:hAnsi="Times New Roman" w:cs="Times New Roman"/>
          <w:b/>
          <w:sz w:val="24"/>
          <w:szCs w:val="24"/>
        </w:rPr>
        <w:lastRenderedPageBreak/>
        <w:t>ПОЛОЖЕНИЕ</w:t>
      </w:r>
    </w:p>
    <w:p w:rsidR="00DA42CD" w:rsidRPr="00DA42CD" w:rsidRDefault="00DA42CD" w:rsidP="00DA42CD">
      <w:pPr>
        <w:spacing w:after="0" w:line="240" w:lineRule="auto"/>
        <w:jc w:val="center"/>
        <w:rPr>
          <w:rFonts w:ascii="Times New Roman" w:hAnsi="Times New Roman" w:cs="Times New Roman"/>
          <w:b/>
          <w:sz w:val="24"/>
          <w:szCs w:val="24"/>
        </w:rPr>
      </w:pPr>
      <w:r w:rsidRPr="00DA42CD">
        <w:rPr>
          <w:rFonts w:ascii="Times New Roman" w:hAnsi="Times New Roman" w:cs="Times New Roman"/>
          <w:b/>
          <w:sz w:val="24"/>
          <w:szCs w:val="24"/>
        </w:rPr>
        <w:t xml:space="preserve">о порядке проведения государственной итоговой аттестации </w:t>
      </w:r>
    </w:p>
    <w:p w:rsidR="00DA42CD" w:rsidRPr="00DA42CD" w:rsidRDefault="00DA42CD" w:rsidP="00DA42CD">
      <w:pPr>
        <w:spacing w:after="0" w:line="240" w:lineRule="auto"/>
        <w:jc w:val="center"/>
        <w:rPr>
          <w:rFonts w:ascii="Times New Roman" w:hAnsi="Times New Roman" w:cs="Times New Roman"/>
          <w:b/>
          <w:sz w:val="24"/>
          <w:szCs w:val="24"/>
        </w:rPr>
      </w:pPr>
      <w:r w:rsidRPr="00DA42CD">
        <w:rPr>
          <w:rFonts w:ascii="Times New Roman" w:hAnsi="Times New Roman" w:cs="Times New Roman"/>
          <w:b/>
          <w:sz w:val="24"/>
          <w:szCs w:val="24"/>
        </w:rPr>
        <w:t xml:space="preserve">выпускников по образовательным программам основного  </w:t>
      </w:r>
    </w:p>
    <w:p w:rsidR="00DA42CD" w:rsidRPr="00DA42CD" w:rsidRDefault="00DA42CD" w:rsidP="00DA42CD">
      <w:pPr>
        <w:spacing w:after="0" w:line="240" w:lineRule="auto"/>
        <w:jc w:val="center"/>
        <w:rPr>
          <w:rFonts w:ascii="Times New Roman" w:hAnsi="Times New Roman" w:cs="Times New Roman"/>
          <w:b/>
          <w:sz w:val="24"/>
          <w:szCs w:val="24"/>
        </w:rPr>
      </w:pPr>
      <w:r w:rsidRPr="00DA42CD">
        <w:rPr>
          <w:rFonts w:ascii="Times New Roman" w:hAnsi="Times New Roman" w:cs="Times New Roman"/>
          <w:b/>
          <w:sz w:val="24"/>
          <w:szCs w:val="24"/>
        </w:rPr>
        <w:t>общего образования</w:t>
      </w:r>
    </w:p>
    <w:p w:rsidR="00C65A0B" w:rsidRPr="00FD54F9" w:rsidRDefault="00C65A0B" w:rsidP="00865FFC">
      <w:pPr>
        <w:pStyle w:val="s3"/>
        <w:spacing w:before="0" w:beforeAutospacing="0" w:after="0" w:afterAutospacing="0"/>
        <w:jc w:val="center"/>
        <w:rPr>
          <w:bCs/>
          <w:color w:val="000000"/>
        </w:rPr>
      </w:pPr>
      <w:r w:rsidRPr="00FD54F9">
        <w:rPr>
          <w:bCs/>
          <w:color w:val="000000"/>
        </w:rPr>
        <w:t>I. Общие положения</w:t>
      </w:r>
    </w:p>
    <w:p w:rsidR="00C65A0B" w:rsidRPr="00FD54F9" w:rsidRDefault="00C65A0B" w:rsidP="00C65A0B">
      <w:pPr>
        <w:spacing w:after="0" w:line="240" w:lineRule="auto"/>
        <w:rPr>
          <w:rFonts w:ascii="Times New Roman" w:eastAsia="Times New Roman" w:hAnsi="Times New Roman" w:cs="Times New Roman"/>
          <w:bCs/>
          <w:color w:val="000000"/>
          <w:sz w:val="24"/>
          <w:szCs w:val="24"/>
          <w:lang w:eastAsia="ru-RU"/>
        </w:rPr>
      </w:pPr>
    </w:p>
    <w:p w:rsidR="00FE5DDE" w:rsidRPr="00DA42CD" w:rsidRDefault="00C65A0B" w:rsidP="00E620F3">
      <w:pPr>
        <w:autoSpaceDN w:val="0"/>
        <w:ind w:firstLine="708"/>
        <w:contextualSpacing/>
        <w:jc w:val="both"/>
        <w:rPr>
          <w:b/>
          <w:sz w:val="24"/>
          <w:szCs w:val="24"/>
        </w:rPr>
      </w:pPr>
      <w:r w:rsidRPr="00DA42CD">
        <w:rPr>
          <w:rFonts w:ascii="Times New Roman" w:eastAsia="Times New Roman" w:hAnsi="Times New Roman" w:cs="Times New Roman"/>
          <w:bCs/>
          <w:color w:val="000000"/>
          <w:sz w:val="24"/>
          <w:szCs w:val="24"/>
          <w:lang w:eastAsia="ru-RU"/>
        </w:rPr>
        <w:t xml:space="preserve">1. </w:t>
      </w:r>
      <w:r w:rsidR="00E96CFE" w:rsidRPr="00DA42CD">
        <w:rPr>
          <w:rFonts w:ascii="Times New Roman" w:hAnsi="Times New Roman" w:cs="Times New Roman"/>
          <w:sz w:val="24"/>
          <w:szCs w:val="24"/>
        </w:rPr>
        <w:t xml:space="preserve">1. Настоящее Положение разработано в соответствии с Федеральным законом от 29 декабря 2012 года № 273–ФЗ «Об образовании в Российской Федерации», приказом Министерства образования и науки РФ </w:t>
      </w:r>
      <w:r w:rsidR="007C77B5" w:rsidRPr="00DA42CD">
        <w:rPr>
          <w:rFonts w:ascii="Times New Roman" w:hAnsi="Times New Roman" w:cs="Times New Roman"/>
          <w:sz w:val="24"/>
          <w:szCs w:val="24"/>
        </w:rPr>
        <w:t xml:space="preserve">от 07.11.2018 № 189/1513 «Об утверждении </w:t>
      </w:r>
      <w:r w:rsidR="000A13A1" w:rsidRPr="00DA42CD">
        <w:rPr>
          <w:rFonts w:ascii="Times New Roman" w:hAnsi="Times New Roman" w:cs="Times New Roman"/>
          <w:sz w:val="24"/>
          <w:szCs w:val="24"/>
        </w:rPr>
        <w:t>порядк</w:t>
      </w:r>
      <w:r w:rsidR="007C77B5" w:rsidRPr="00DA42CD">
        <w:rPr>
          <w:rFonts w:ascii="Times New Roman" w:hAnsi="Times New Roman" w:cs="Times New Roman"/>
          <w:sz w:val="24"/>
          <w:szCs w:val="24"/>
        </w:rPr>
        <w:t>а</w:t>
      </w:r>
      <w:r w:rsidR="000A13A1" w:rsidRPr="00DA42CD">
        <w:rPr>
          <w:rFonts w:ascii="Times New Roman" w:hAnsi="Times New Roman" w:cs="Times New Roman"/>
          <w:sz w:val="24"/>
          <w:szCs w:val="24"/>
        </w:rPr>
        <w:t xml:space="preserve"> проведения ГИА по образовательным</w:t>
      </w:r>
      <w:r w:rsidR="000A13A1" w:rsidRPr="00DA42CD">
        <w:rPr>
          <w:sz w:val="24"/>
          <w:szCs w:val="24"/>
        </w:rPr>
        <w:t xml:space="preserve"> </w:t>
      </w:r>
      <w:r w:rsidR="000A13A1" w:rsidRPr="00DA42CD">
        <w:rPr>
          <w:rFonts w:ascii="Times New Roman" w:hAnsi="Times New Roman" w:cs="Times New Roman"/>
          <w:sz w:val="24"/>
          <w:szCs w:val="24"/>
        </w:rPr>
        <w:t>программам основ</w:t>
      </w:r>
      <w:r w:rsidR="00D23A1C" w:rsidRPr="00DA42CD">
        <w:rPr>
          <w:rFonts w:ascii="Times New Roman" w:hAnsi="Times New Roman" w:cs="Times New Roman"/>
          <w:sz w:val="24"/>
          <w:szCs w:val="24"/>
        </w:rPr>
        <w:t>ного  общего образования»</w:t>
      </w:r>
      <w:r w:rsidR="00D23A1C" w:rsidRPr="00DA42CD">
        <w:rPr>
          <w:sz w:val="24"/>
          <w:szCs w:val="24"/>
        </w:rPr>
        <w:t xml:space="preserve">, </w:t>
      </w:r>
      <w:r w:rsidR="00E620F3" w:rsidRPr="00DA42CD">
        <w:rPr>
          <w:rFonts w:ascii="Times New Roman" w:eastAsia="Times New Roman" w:hAnsi="Times New Roman" w:cs="Times New Roman"/>
          <w:bCs/>
          <w:sz w:val="24"/>
          <w:szCs w:val="24"/>
        </w:rPr>
        <w:t>письмом Рособрнадзора от 29.12.</w:t>
      </w:r>
      <w:r w:rsidR="00E620F3">
        <w:rPr>
          <w:rFonts w:ascii="Times New Roman" w:eastAsia="Times New Roman" w:hAnsi="Times New Roman" w:cs="Times New Roman"/>
          <w:bCs/>
          <w:sz w:val="24"/>
          <w:szCs w:val="24"/>
        </w:rPr>
        <w:t xml:space="preserve">2018 № 10-987 </w:t>
      </w:r>
      <w:r w:rsidR="00FE5DDE" w:rsidRPr="00DA42CD">
        <w:rPr>
          <w:rFonts w:ascii="Times New Roman" w:hAnsi="Times New Roman" w:cs="Times New Roman"/>
          <w:sz w:val="24"/>
          <w:szCs w:val="24"/>
        </w:rPr>
        <w:t>«Мет</w:t>
      </w:r>
      <w:r w:rsidR="00D23A1C" w:rsidRPr="00DA42CD">
        <w:rPr>
          <w:rFonts w:ascii="Times New Roman" w:hAnsi="Times New Roman" w:cs="Times New Roman"/>
          <w:sz w:val="24"/>
          <w:szCs w:val="24"/>
        </w:rPr>
        <w:t>одическими рекомендациями</w:t>
      </w:r>
      <w:r w:rsidR="00FE5DDE" w:rsidRPr="00DA42CD">
        <w:rPr>
          <w:rFonts w:ascii="Times New Roman" w:hAnsi="Times New Roman" w:cs="Times New Roman"/>
          <w:sz w:val="24"/>
          <w:szCs w:val="24"/>
        </w:rPr>
        <w:t xml:space="preserve"> по подготовке и проведению государственной итоговой аттестации по образовательным программам основного общего образования в 201</w:t>
      </w:r>
      <w:r w:rsidR="000A13A1" w:rsidRPr="00DA42CD">
        <w:rPr>
          <w:rFonts w:ascii="Times New Roman" w:hAnsi="Times New Roman" w:cs="Times New Roman"/>
          <w:sz w:val="24"/>
          <w:szCs w:val="24"/>
        </w:rPr>
        <w:t>9</w:t>
      </w:r>
      <w:r w:rsidR="00FE5DDE" w:rsidRPr="00DA42CD">
        <w:rPr>
          <w:rFonts w:ascii="Times New Roman" w:hAnsi="Times New Roman" w:cs="Times New Roman"/>
          <w:sz w:val="24"/>
          <w:szCs w:val="24"/>
        </w:rPr>
        <w:t xml:space="preserve"> году»</w:t>
      </w:r>
      <w:r w:rsidR="00D23A1C" w:rsidRPr="00DA42CD">
        <w:rPr>
          <w:rFonts w:ascii="Times New Roman" w:eastAsia="Times New Roman" w:hAnsi="Times New Roman" w:cs="Times New Roman"/>
          <w:bCs/>
          <w:sz w:val="24"/>
          <w:szCs w:val="24"/>
        </w:rPr>
        <w:t xml:space="preserve">   </w:t>
      </w:r>
      <w:r w:rsidR="00E620F3">
        <w:rPr>
          <w:rFonts w:ascii="Times New Roman" w:eastAsia="Times New Roman" w:hAnsi="Times New Roman" w:cs="Times New Roman"/>
          <w:bCs/>
          <w:sz w:val="24"/>
          <w:szCs w:val="24"/>
        </w:rPr>
        <w:t>с приложениями.</w:t>
      </w:r>
    </w:p>
    <w:p w:rsidR="00C65A0B" w:rsidRPr="00DA42CD" w:rsidRDefault="00E96CFE" w:rsidP="00BE27E8">
      <w:pPr>
        <w:spacing w:after="0"/>
        <w:ind w:firstLine="708"/>
        <w:jc w:val="both"/>
        <w:rPr>
          <w:rFonts w:ascii="Times New Roman" w:hAnsi="Times New Roman"/>
          <w:sz w:val="24"/>
          <w:szCs w:val="24"/>
        </w:rPr>
      </w:pPr>
      <w:r w:rsidRPr="00DA42CD">
        <w:rPr>
          <w:rFonts w:ascii="Times New Roman" w:hAnsi="Times New Roman" w:cs="Times New Roman"/>
          <w:sz w:val="24"/>
          <w:szCs w:val="24"/>
        </w:rPr>
        <w:t xml:space="preserve">1.2. Положение регламентирует деятельность </w:t>
      </w:r>
      <w:r w:rsidRPr="00DA42CD">
        <w:rPr>
          <w:rFonts w:ascii="Times New Roman" w:hAnsi="Times New Roman"/>
          <w:sz w:val="24"/>
          <w:szCs w:val="24"/>
        </w:rPr>
        <w:t>государственного казенного общеобразовательного учреждения Свердловской области для обучающихся, воспитанников с ограниченными возможностями здоровья «Карпинская школа-интернат,  реализующая адаптированные основные общеобразовательные программы» в части</w:t>
      </w:r>
      <w:r w:rsidR="00C65A0B" w:rsidRPr="00DA42CD">
        <w:rPr>
          <w:rFonts w:ascii="Times New Roman" w:eastAsia="Times New Roman" w:hAnsi="Times New Roman" w:cs="Times New Roman"/>
          <w:bCs/>
          <w:color w:val="000000"/>
          <w:sz w:val="24"/>
          <w:szCs w:val="24"/>
          <w:lang w:eastAsia="ru-RU"/>
        </w:rPr>
        <w:t xml:space="preserve"> проведения государственной итоговой аттестации </w:t>
      </w:r>
      <w:r w:rsidR="00ED6175" w:rsidRPr="00DA42CD">
        <w:rPr>
          <w:rFonts w:ascii="Times New Roman" w:eastAsia="Times New Roman" w:hAnsi="Times New Roman" w:cs="Times New Roman"/>
          <w:bCs/>
          <w:color w:val="000000"/>
          <w:sz w:val="24"/>
          <w:szCs w:val="24"/>
          <w:lang w:eastAsia="ru-RU"/>
        </w:rPr>
        <w:t xml:space="preserve">выпускников </w:t>
      </w:r>
      <w:r w:rsidR="00C65A0B" w:rsidRPr="00DA42CD">
        <w:rPr>
          <w:rFonts w:ascii="Times New Roman" w:eastAsia="Times New Roman" w:hAnsi="Times New Roman" w:cs="Times New Roman"/>
          <w:bCs/>
          <w:color w:val="000000"/>
          <w:sz w:val="24"/>
          <w:szCs w:val="24"/>
          <w:lang w:eastAsia="ru-RU"/>
        </w:rPr>
        <w:t>по образовательным программам основного общего</w:t>
      </w:r>
      <w:r w:rsidRPr="00DA42CD">
        <w:rPr>
          <w:rFonts w:ascii="Times New Roman" w:eastAsia="Times New Roman" w:hAnsi="Times New Roman" w:cs="Times New Roman"/>
          <w:bCs/>
          <w:color w:val="000000"/>
          <w:sz w:val="24"/>
          <w:szCs w:val="24"/>
          <w:lang w:eastAsia="ru-RU"/>
        </w:rPr>
        <w:t xml:space="preserve"> образования,</w:t>
      </w:r>
      <w:r w:rsidR="00865FFC"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C65A0B" w:rsidRPr="00DA42CD" w:rsidRDefault="00ED6175"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1.3</w:t>
      </w:r>
      <w:r w:rsidR="00C65A0B" w:rsidRPr="00DA42CD">
        <w:rPr>
          <w:rFonts w:ascii="Times New Roman" w:eastAsia="Times New Roman" w:hAnsi="Times New Roman" w:cs="Times New Roman"/>
          <w:bCs/>
          <w:color w:val="000000"/>
          <w:sz w:val="24"/>
          <w:szCs w:val="24"/>
          <w:lang w:eastAsia="ru-RU"/>
        </w:rPr>
        <w:t>. Г</w:t>
      </w:r>
      <w:r w:rsidR="00865FFC" w:rsidRPr="00DA42CD">
        <w:rPr>
          <w:rFonts w:ascii="Times New Roman" w:eastAsia="Times New Roman" w:hAnsi="Times New Roman" w:cs="Times New Roman"/>
          <w:bCs/>
          <w:color w:val="000000"/>
          <w:sz w:val="24"/>
          <w:szCs w:val="24"/>
          <w:lang w:eastAsia="ru-RU"/>
        </w:rPr>
        <w:t>ИА</w:t>
      </w:r>
      <w:r w:rsidR="00C65A0B" w:rsidRPr="00DA42CD">
        <w:rPr>
          <w:rFonts w:ascii="Times New Roman" w:eastAsia="Times New Roman" w:hAnsi="Times New Roman" w:cs="Times New Roman"/>
          <w:bCs/>
          <w:color w:val="000000"/>
          <w:sz w:val="24"/>
          <w:szCs w:val="24"/>
          <w:lang w:eastAsia="ru-RU"/>
        </w:rPr>
        <w:t>,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C65A0B" w:rsidRPr="00DA42CD" w:rsidRDefault="00ED6175"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1.4</w:t>
      </w:r>
      <w:r w:rsidR="00C65A0B" w:rsidRPr="00DA42CD">
        <w:rPr>
          <w:rFonts w:ascii="Times New Roman" w:eastAsia="Times New Roman" w:hAnsi="Times New Roman" w:cs="Times New Roman"/>
          <w:bCs/>
          <w:color w:val="000000"/>
          <w:sz w:val="24"/>
          <w:szCs w:val="24"/>
          <w:lang w:eastAsia="ru-RU"/>
        </w:rPr>
        <w:t>.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BE27E8" w:rsidRPr="00DA42CD" w:rsidRDefault="00ED6175" w:rsidP="00BE27E8">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1.5</w:t>
      </w:r>
      <w:r w:rsidR="00C65A0B" w:rsidRPr="00DA42CD">
        <w:rPr>
          <w:rFonts w:ascii="Times New Roman" w:eastAsia="Times New Roman" w:hAnsi="Times New Roman" w:cs="Times New Roman"/>
          <w:bCs/>
          <w:color w:val="000000"/>
          <w:sz w:val="24"/>
          <w:szCs w:val="24"/>
          <w:lang w:eastAsia="ru-RU"/>
        </w:rPr>
        <w:t>.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w:t>
      </w:r>
      <w:r w:rsidR="00E81B62" w:rsidRPr="00DA42CD">
        <w:rPr>
          <w:rFonts w:ascii="Times New Roman" w:eastAsia="Times New Roman" w:hAnsi="Times New Roman" w:cs="Times New Roman"/>
          <w:bCs/>
          <w:color w:val="000000"/>
          <w:sz w:val="24"/>
          <w:szCs w:val="24"/>
          <w:lang w:eastAsia="ru-RU"/>
        </w:rPr>
        <w:t xml:space="preserve">е языки (английский, </w:t>
      </w:r>
      <w:r w:rsidR="00C65A0B" w:rsidRPr="00DA42CD">
        <w:rPr>
          <w:rFonts w:ascii="Times New Roman" w:eastAsia="Times New Roman" w:hAnsi="Times New Roman" w:cs="Times New Roman"/>
          <w:bCs/>
          <w:color w:val="000000"/>
          <w:sz w:val="24"/>
          <w:szCs w:val="24"/>
          <w:lang w:eastAsia="ru-RU"/>
        </w:rPr>
        <w:t>немецкий языки), информатика и информационно-коммуникационные технологии (ИКТ).</w:t>
      </w:r>
      <w:r w:rsidR="001D45AD"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FB3E38" w:rsidRPr="00DA42CD" w:rsidRDefault="00ED6175" w:rsidP="00BE27E8">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1.6</w:t>
      </w:r>
      <w:r w:rsidR="00C65A0B" w:rsidRPr="00DA42CD">
        <w:rPr>
          <w:rFonts w:ascii="Times New Roman" w:eastAsia="Times New Roman" w:hAnsi="Times New Roman" w:cs="Times New Roman"/>
          <w:bCs/>
          <w:color w:val="000000"/>
          <w:sz w:val="24"/>
          <w:szCs w:val="24"/>
          <w:lang w:eastAsia="ru-RU"/>
        </w:rPr>
        <w:t>. ГИА по всем учебным предметам (за исключени</w:t>
      </w:r>
      <w:r w:rsidR="00E81B62" w:rsidRPr="00DA42CD">
        <w:rPr>
          <w:rFonts w:ascii="Times New Roman" w:eastAsia="Times New Roman" w:hAnsi="Times New Roman" w:cs="Times New Roman"/>
          <w:bCs/>
          <w:color w:val="000000"/>
          <w:sz w:val="24"/>
          <w:szCs w:val="24"/>
          <w:lang w:eastAsia="ru-RU"/>
        </w:rPr>
        <w:t>ем иностранных языков</w:t>
      </w:r>
      <w:r w:rsidR="00C65A0B" w:rsidRPr="00DA42CD">
        <w:rPr>
          <w:rFonts w:ascii="Times New Roman" w:eastAsia="Times New Roman" w:hAnsi="Times New Roman" w:cs="Times New Roman"/>
          <w:bCs/>
          <w:color w:val="000000"/>
          <w:sz w:val="24"/>
          <w:szCs w:val="24"/>
          <w:lang w:eastAsia="ru-RU"/>
        </w:rPr>
        <w:t>), проводится на русском языке.</w:t>
      </w:r>
      <w:bookmarkStart w:id="1" w:name="_Toc533867064"/>
    </w:p>
    <w:p w:rsidR="00BE27E8" w:rsidRPr="00DA42CD" w:rsidRDefault="00FB3E38" w:rsidP="00BE27E8">
      <w:pPr>
        <w:spacing w:after="0" w:line="240" w:lineRule="auto"/>
        <w:ind w:firstLine="708"/>
        <w:jc w:val="both"/>
        <w:rPr>
          <w:rFonts w:ascii="Times New Roman" w:hAnsi="Times New Roman" w:cs="Times New Roman"/>
          <w:sz w:val="24"/>
          <w:szCs w:val="24"/>
        </w:rPr>
      </w:pPr>
      <w:r w:rsidRPr="00DA42CD">
        <w:rPr>
          <w:rFonts w:ascii="Times New Roman" w:eastAsia="Times New Roman" w:hAnsi="Times New Roman" w:cs="Times New Roman"/>
          <w:bCs/>
          <w:color w:val="000000"/>
          <w:sz w:val="24"/>
          <w:szCs w:val="24"/>
          <w:lang w:eastAsia="ru-RU"/>
        </w:rPr>
        <w:t xml:space="preserve">1.7. К ГИА допускаются обучающиеся, не имеющие академической задолженности, в полном объёме выполнившие учебный план или индивидуальный учебный план (имеющие годовые отметки по всем учебным предметам учебного плана за </w:t>
      </w:r>
      <w:r w:rsidRPr="00DA42CD">
        <w:rPr>
          <w:rFonts w:ascii="Times New Roman" w:eastAsia="Times New Roman" w:hAnsi="Times New Roman" w:cs="Times New Roman"/>
          <w:bCs/>
          <w:color w:val="000000"/>
          <w:sz w:val="24"/>
          <w:szCs w:val="24"/>
          <w:lang w:val="en-US" w:eastAsia="ru-RU"/>
        </w:rPr>
        <w:t>IX</w:t>
      </w:r>
      <w:r w:rsidRPr="00DA42CD">
        <w:rPr>
          <w:rFonts w:ascii="Times New Roman" w:eastAsia="Times New Roman" w:hAnsi="Times New Roman" w:cs="Times New Roman"/>
          <w:bCs/>
          <w:color w:val="000000"/>
          <w:sz w:val="24"/>
          <w:szCs w:val="24"/>
          <w:lang w:eastAsia="ru-RU"/>
        </w:rPr>
        <w:t xml:space="preserve"> класс не ниже удовлетворительных), а также имеющие результат «зачет» за итоговое собеседование по русскому языку.</w:t>
      </w:r>
      <w:r w:rsidR="00BE27E8" w:rsidRPr="00DA42CD">
        <w:rPr>
          <w:rFonts w:ascii="Times New Roman" w:hAnsi="Times New Roman" w:cs="Times New Roman"/>
          <w:sz w:val="24"/>
          <w:szCs w:val="24"/>
        </w:rPr>
        <w:t xml:space="preserve"> </w:t>
      </w:r>
    </w:p>
    <w:p w:rsidR="00BE27E8" w:rsidRPr="00DA42CD" w:rsidRDefault="00BE27E8" w:rsidP="00BE27E8">
      <w:pPr>
        <w:spacing w:after="0" w:line="240" w:lineRule="auto"/>
        <w:ind w:firstLine="708"/>
        <w:jc w:val="both"/>
        <w:rPr>
          <w:rFonts w:ascii="Times New Roman" w:hAnsi="Times New Roman" w:cs="Times New Roman"/>
          <w:sz w:val="24"/>
          <w:szCs w:val="24"/>
        </w:rPr>
      </w:pPr>
    </w:p>
    <w:p w:rsidR="00E506DE" w:rsidRDefault="00E506DE" w:rsidP="00FB3E38">
      <w:pPr>
        <w:spacing w:after="0" w:line="240" w:lineRule="auto"/>
        <w:ind w:firstLine="708"/>
        <w:jc w:val="both"/>
        <w:rPr>
          <w:rFonts w:ascii="Times New Roman" w:hAnsi="Times New Roman" w:cs="Times New Roman"/>
          <w:b/>
          <w:sz w:val="28"/>
          <w:szCs w:val="28"/>
        </w:rPr>
      </w:pPr>
    </w:p>
    <w:p w:rsidR="00DA42CD" w:rsidRPr="00113B79" w:rsidRDefault="00DA42CD">
      <w:pPr>
        <w:rPr>
          <w:rFonts w:ascii="Times New Roman" w:hAnsi="Times New Roman" w:cs="Times New Roman"/>
          <w:b/>
          <w:sz w:val="28"/>
          <w:szCs w:val="28"/>
        </w:rPr>
      </w:pPr>
      <w:r w:rsidRPr="00113B79">
        <w:rPr>
          <w:rFonts w:ascii="Times New Roman" w:hAnsi="Times New Roman" w:cs="Times New Roman"/>
          <w:b/>
          <w:sz w:val="28"/>
          <w:szCs w:val="28"/>
        </w:rPr>
        <w:br w:type="page"/>
      </w:r>
    </w:p>
    <w:p w:rsidR="00E506DE" w:rsidRPr="00FD54F9" w:rsidRDefault="00E506DE" w:rsidP="00681F32">
      <w:pPr>
        <w:spacing w:after="0" w:line="240" w:lineRule="auto"/>
        <w:ind w:firstLine="708"/>
        <w:jc w:val="both"/>
        <w:rPr>
          <w:rFonts w:ascii="Times New Roman" w:hAnsi="Times New Roman" w:cs="Times New Roman"/>
          <w:sz w:val="24"/>
          <w:szCs w:val="24"/>
        </w:rPr>
      </w:pPr>
      <w:r w:rsidRPr="00FD54F9">
        <w:rPr>
          <w:rFonts w:ascii="Times New Roman" w:hAnsi="Times New Roman" w:cs="Times New Roman"/>
          <w:sz w:val="24"/>
          <w:szCs w:val="24"/>
          <w:lang w:val="en-US"/>
        </w:rPr>
        <w:lastRenderedPageBreak/>
        <w:t>II</w:t>
      </w:r>
      <w:r w:rsidR="00681F32" w:rsidRPr="00FD54F9">
        <w:rPr>
          <w:rFonts w:ascii="Times New Roman" w:hAnsi="Times New Roman" w:cs="Times New Roman"/>
          <w:sz w:val="24"/>
          <w:szCs w:val="24"/>
        </w:rPr>
        <w:t>.</w:t>
      </w:r>
      <w:r w:rsidRPr="00FD54F9">
        <w:rPr>
          <w:rFonts w:ascii="Times New Roman" w:hAnsi="Times New Roman" w:cs="Times New Roman"/>
          <w:sz w:val="24"/>
          <w:szCs w:val="24"/>
        </w:rPr>
        <w:t xml:space="preserve"> Порядок проведения итогового собеседования</w:t>
      </w:r>
    </w:p>
    <w:p w:rsidR="00BE27E8" w:rsidRPr="00FD54F9" w:rsidRDefault="001F0CCB" w:rsidP="00681F32">
      <w:pPr>
        <w:spacing w:after="0" w:line="240" w:lineRule="auto"/>
        <w:ind w:firstLine="708"/>
        <w:jc w:val="both"/>
        <w:rPr>
          <w:rFonts w:ascii="Times New Roman" w:eastAsia="Times New Roman" w:hAnsi="Times New Roman" w:cs="Times New Roman"/>
          <w:bCs/>
          <w:color w:val="000000"/>
          <w:sz w:val="24"/>
          <w:szCs w:val="24"/>
          <w:lang w:eastAsia="ru-RU"/>
        </w:rPr>
      </w:pPr>
      <w:r w:rsidRPr="00FD54F9">
        <w:rPr>
          <w:rFonts w:ascii="Times New Roman" w:hAnsi="Times New Roman" w:cs="Times New Roman"/>
          <w:sz w:val="24"/>
          <w:szCs w:val="24"/>
        </w:rPr>
        <w:t>1</w:t>
      </w:r>
      <w:r w:rsidR="00BE27E8" w:rsidRPr="00FD54F9">
        <w:rPr>
          <w:rFonts w:ascii="Times New Roman" w:hAnsi="Times New Roman" w:cs="Times New Roman"/>
          <w:sz w:val="24"/>
          <w:szCs w:val="24"/>
        </w:rPr>
        <w:t>. Порядок подачи заявления на участие в итоговом собеседовании</w:t>
      </w:r>
      <w:bookmarkEnd w:id="1"/>
    </w:p>
    <w:p w:rsidR="00FB3E38" w:rsidRPr="00FD54F9" w:rsidRDefault="00FB3E38" w:rsidP="00681F32">
      <w:pPr>
        <w:spacing w:after="0" w:line="240" w:lineRule="auto"/>
        <w:ind w:firstLine="708"/>
        <w:jc w:val="both"/>
        <w:rPr>
          <w:rFonts w:ascii="Times New Roman" w:eastAsia="Times New Roman" w:hAnsi="Times New Roman" w:cs="Times New Roman"/>
          <w:bCs/>
          <w:color w:val="000000"/>
          <w:sz w:val="24"/>
          <w:szCs w:val="24"/>
          <w:lang w:eastAsia="ru-RU"/>
        </w:rPr>
      </w:pPr>
    </w:p>
    <w:p w:rsidR="00BE27E8" w:rsidRPr="00DA42CD" w:rsidRDefault="001F0CCB" w:rsidP="00681F32">
      <w:pPr>
        <w:autoSpaceDE w:val="0"/>
        <w:autoSpaceDN w:val="0"/>
        <w:adjustRightInd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1</w:t>
      </w:r>
      <w:r w:rsidR="003552B8" w:rsidRPr="00DA42CD">
        <w:rPr>
          <w:rFonts w:ascii="Times New Roman" w:hAnsi="Times New Roman" w:cs="Times New Roman"/>
          <w:sz w:val="24"/>
          <w:szCs w:val="24"/>
        </w:rPr>
        <w:t xml:space="preserve">.1. </w:t>
      </w:r>
      <w:r w:rsidR="00BE27E8" w:rsidRPr="00DA42CD">
        <w:rPr>
          <w:rFonts w:ascii="Times New Roman" w:hAnsi="Times New Roman" w:cs="Times New Roman"/>
          <w:sz w:val="24"/>
          <w:szCs w:val="24"/>
        </w:rPr>
        <w:t>Для участия в итоговом собеседовании обучающиеся подают заявление (Приложение 11) и согласие на обработку персональных данных в не позднее чем за две недели до начала проведения итогового собеседования.</w:t>
      </w:r>
    </w:p>
    <w:p w:rsidR="00BE27E8" w:rsidRPr="00DA42CD" w:rsidRDefault="001F0CCB" w:rsidP="00681F32">
      <w:pPr>
        <w:widowControl w:val="0"/>
        <w:spacing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1</w:t>
      </w:r>
      <w:r w:rsidR="003552B8" w:rsidRPr="00DA42CD">
        <w:rPr>
          <w:rFonts w:ascii="Times New Roman" w:hAnsi="Times New Roman" w:cs="Times New Roman"/>
          <w:sz w:val="24"/>
          <w:szCs w:val="24"/>
        </w:rPr>
        <w:t xml:space="preserve">.2. </w:t>
      </w:r>
      <w:r w:rsidR="00BE27E8" w:rsidRPr="00DA42CD">
        <w:rPr>
          <w:rFonts w:ascii="Times New Roman" w:hAnsi="Times New Roman" w:cs="Times New Roman"/>
          <w:sz w:val="24"/>
          <w:szCs w:val="24"/>
        </w:rPr>
        <w:t>Обучающиеся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w:t>
      </w:r>
      <w:r w:rsidR="00FB3E38" w:rsidRPr="00DA42CD">
        <w:rPr>
          <w:rFonts w:ascii="Times New Roman" w:hAnsi="Times New Roman" w:cs="Times New Roman"/>
          <w:sz w:val="24"/>
          <w:szCs w:val="24"/>
        </w:rPr>
        <w:t>.</w:t>
      </w:r>
      <w:r w:rsidR="00BE27E8" w:rsidRPr="00DA42CD">
        <w:rPr>
          <w:rFonts w:ascii="Times New Roman" w:hAnsi="Times New Roman" w:cs="Times New Roman"/>
          <w:sz w:val="24"/>
          <w:szCs w:val="24"/>
        </w:rPr>
        <w:t xml:space="preserve">  </w:t>
      </w:r>
    </w:p>
    <w:p w:rsidR="00BE27E8" w:rsidRPr="00FD54F9" w:rsidRDefault="001F0CCB" w:rsidP="00681F32">
      <w:pPr>
        <w:pStyle w:val="1"/>
        <w:jc w:val="center"/>
        <w:rPr>
          <w:rFonts w:ascii="Times New Roman" w:hAnsi="Times New Roman" w:cs="Times New Roman"/>
          <w:b w:val="0"/>
          <w:bCs w:val="0"/>
          <w:color w:val="auto"/>
          <w:sz w:val="24"/>
          <w:szCs w:val="24"/>
        </w:rPr>
      </w:pPr>
      <w:bookmarkStart w:id="2" w:name="_Toc533867065"/>
      <w:r w:rsidRPr="00FD54F9">
        <w:rPr>
          <w:rFonts w:ascii="Times New Roman" w:hAnsi="Times New Roman" w:cs="Times New Roman"/>
          <w:b w:val="0"/>
          <w:bCs w:val="0"/>
          <w:color w:val="auto"/>
          <w:sz w:val="24"/>
          <w:szCs w:val="24"/>
        </w:rPr>
        <w:t>2</w:t>
      </w:r>
      <w:r w:rsidR="00BE27E8" w:rsidRPr="00FD54F9">
        <w:rPr>
          <w:rFonts w:ascii="Times New Roman" w:hAnsi="Times New Roman" w:cs="Times New Roman"/>
          <w:b w:val="0"/>
          <w:bCs w:val="0"/>
          <w:color w:val="auto"/>
          <w:sz w:val="24"/>
          <w:szCs w:val="24"/>
        </w:rPr>
        <w:t>. Организация проведения итогового собеседования</w:t>
      </w:r>
      <w:bookmarkEnd w:id="2"/>
    </w:p>
    <w:p w:rsidR="003552B8" w:rsidRPr="00FD54F9" w:rsidRDefault="003552B8" w:rsidP="00681F32">
      <w:pPr>
        <w:widowControl w:val="0"/>
        <w:spacing w:line="240" w:lineRule="auto"/>
        <w:ind w:firstLine="567"/>
        <w:jc w:val="both"/>
        <w:rPr>
          <w:sz w:val="24"/>
          <w:szCs w:val="24"/>
        </w:rPr>
      </w:pPr>
    </w:p>
    <w:p w:rsidR="00BE27E8" w:rsidRPr="00DA42CD" w:rsidRDefault="001F0CCB" w:rsidP="00681F32">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2</w:t>
      </w:r>
      <w:r w:rsidR="003552B8" w:rsidRPr="00DA42CD">
        <w:rPr>
          <w:rFonts w:ascii="Times New Roman" w:hAnsi="Times New Roman" w:cs="Times New Roman"/>
          <w:sz w:val="24"/>
          <w:szCs w:val="24"/>
        </w:rPr>
        <w:t xml:space="preserve">.1. ГКОУ СО «Карпинская школа-интернат» </w:t>
      </w:r>
      <w:r w:rsidR="00BE27E8" w:rsidRPr="00DA42CD">
        <w:rPr>
          <w:rFonts w:ascii="Times New Roman" w:hAnsi="Times New Roman" w:cs="Times New Roman"/>
          <w:sz w:val="24"/>
          <w:szCs w:val="24"/>
        </w:rPr>
        <w:t xml:space="preserve">обеспечивает отбор и подготовку специалистов, входящих в состав комиссий по проведению итогового собеседования и комиссий по проверке итогового собеседования; </w:t>
      </w:r>
    </w:p>
    <w:p w:rsidR="00BE27E8" w:rsidRPr="00DA42CD" w:rsidRDefault="001F0CCB" w:rsidP="00681F32">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2</w:t>
      </w:r>
      <w:r w:rsidR="003552B8" w:rsidRPr="00DA42CD">
        <w:rPr>
          <w:rFonts w:ascii="Times New Roman" w:hAnsi="Times New Roman" w:cs="Times New Roman"/>
          <w:sz w:val="24"/>
          <w:szCs w:val="24"/>
        </w:rPr>
        <w:t>.2. П</w:t>
      </w:r>
      <w:r w:rsidR="00BE27E8" w:rsidRPr="00DA42CD">
        <w:rPr>
          <w:rFonts w:ascii="Times New Roman" w:hAnsi="Times New Roman" w:cs="Times New Roman"/>
          <w:sz w:val="24"/>
          <w:szCs w:val="24"/>
        </w:rPr>
        <w:t xml:space="preserve">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BE27E8" w:rsidRPr="00DA42CD" w:rsidRDefault="001F0CCB" w:rsidP="00681F32">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2</w:t>
      </w:r>
      <w:r w:rsidR="003552B8" w:rsidRPr="00DA42CD">
        <w:rPr>
          <w:rFonts w:ascii="Times New Roman" w:hAnsi="Times New Roman" w:cs="Times New Roman"/>
          <w:sz w:val="24"/>
          <w:szCs w:val="24"/>
        </w:rPr>
        <w:t>.3. П</w:t>
      </w:r>
      <w:r w:rsidR="00BE27E8" w:rsidRPr="00DA42CD">
        <w:rPr>
          <w:rFonts w:ascii="Times New Roman" w:hAnsi="Times New Roman" w:cs="Times New Roman"/>
          <w:sz w:val="24"/>
          <w:szCs w:val="24"/>
        </w:rPr>
        <w:t xml:space="preserve">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w:t>
      </w:r>
    </w:p>
    <w:p w:rsidR="00BE27E8" w:rsidRPr="00DA42CD" w:rsidRDefault="001F0CCB" w:rsidP="00681F32">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2</w:t>
      </w:r>
      <w:r w:rsidR="003552B8" w:rsidRPr="00DA42CD">
        <w:rPr>
          <w:rFonts w:ascii="Times New Roman" w:hAnsi="Times New Roman" w:cs="Times New Roman"/>
          <w:sz w:val="24"/>
          <w:szCs w:val="24"/>
        </w:rPr>
        <w:t>.</w:t>
      </w:r>
      <w:r w:rsidR="00BE27E8" w:rsidRPr="00DA42CD">
        <w:rPr>
          <w:rFonts w:ascii="Times New Roman" w:hAnsi="Times New Roman" w:cs="Times New Roman"/>
          <w:sz w:val="24"/>
          <w:szCs w:val="24"/>
        </w:rPr>
        <w:t xml:space="preserve">4. В целях информирования граждан о порядке проведения итогового собеседования </w:t>
      </w:r>
      <w:r w:rsidR="003552B8" w:rsidRPr="00DA42CD">
        <w:rPr>
          <w:rFonts w:ascii="Times New Roman" w:hAnsi="Times New Roman" w:cs="Times New Roman"/>
          <w:sz w:val="24"/>
          <w:szCs w:val="24"/>
        </w:rPr>
        <w:t xml:space="preserve">информация размещается на </w:t>
      </w:r>
      <w:r w:rsidR="00BE27E8" w:rsidRPr="00DA42CD">
        <w:rPr>
          <w:rFonts w:ascii="Times New Roman" w:hAnsi="Times New Roman" w:cs="Times New Roman"/>
          <w:sz w:val="24"/>
          <w:szCs w:val="24"/>
        </w:rPr>
        <w:t>сайт</w:t>
      </w:r>
      <w:r w:rsidR="003552B8" w:rsidRPr="00DA42CD">
        <w:rPr>
          <w:rFonts w:ascii="Times New Roman" w:hAnsi="Times New Roman" w:cs="Times New Roman"/>
          <w:sz w:val="24"/>
          <w:szCs w:val="24"/>
        </w:rPr>
        <w:t>е школы-интерната.</w:t>
      </w:r>
    </w:p>
    <w:p w:rsidR="00FD54F9" w:rsidRDefault="00FD54F9" w:rsidP="00FD54F9">
      <w:pPr>
        <w:rPr>
          <w:rFonts w:ascii="Times New Roman" w:hAnsi="Times New Roman" w:cs="Times New Roman"/>
          <w:sz w:val="24"/>
          <w:szCs w:val="24"/>
        </w:rPr>
      </w:pPr>
      <w:bookmarkStart w:id="3" w:name="_Toc533867066"/>
    </w:p>
    <w:p w:rsidR="00FD54F9" w:rsidRPr="00FD54F9" w:rsidRDefault="00FD54F9" w:rsidP="00FD54F9">
      <w:pPr>
        <w:rPr>
          <w:rFonts w:ascii="Times New Roman" w:hAnsi="Times New Roman" w:cs="Times New Roman"/>
          <w:sz w:val="24"/>
          <w:szCs w:val="24"/>
        </w:rPr>
      </w:pPr>
      <w:r>
        <w:rPr>
          <w:rFonts w:ascii="Times New Roman" w:hAnsi="Times New Roman" w:cs="Times New Roman"/>
          <w:sz w:val="24"/>
          <w:szCs w:val="24"/>
        </w:rPr>
        <w:t>3</w:t>
      </w:r>
      <w:r w:rsidRPr="00DA42CD">
        <w:rPr>
          <w:rFonts w:ascii="Times New Roman" w:hAnsi="Times New Roman" w:cs="Times New Roman"/>
          <w:sz w:val="24"/>
          <w:szCs w:val="24"/>
        </w:rPr>
        <w:t>. Сроки и продолжительность проведения итогового собеседования</w:t>
      </w:r>
    </w:p>
    <w:p w:rsidR="00FD54F9" w:rsidRPr="00DA42CD" w:rsidRDefault="00FD54F9" w:rsidP="00FD54F9">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3.1. Итоговое собеседования проводится во вторую среду февраля.</w:t>
      </w:r>
    </w:p>
    <w:p w:rsidR="00FD54F9" w:rsidRPr="00DA42CD" w:rsidRDefault="00FD54F9" w:rsidP="00FD54F9">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 xml:space="preserve">3.2. Продолжительность проведения итогового собеседования для каждого участника итогового собеседования составляет в среднем 15 минут. </w:t>
      </w:r>
    </w:p>
    <w:p w:rsidR="00FD54F9" w:rsidRPr="00DA42CD" w:rsidRDefault="00FD54F9" w:rsidP="00FD54F9">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rsidR="00FD54F9" w:rsidRPr="00DA42CD" w:rsidRDefault="00FD54F9" w:rsidP="00FD54F9">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FD54F9" w:rsidRPr="00DA42CD" w:rsidRDefault="00FD54F9" w:rsidP="00FD54F9">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3.3. В случае получения неудовлетворительного результата («незачет») за итоговое собеседование обучающиеся,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BE27E8" w:rsidRPr="00DA42CD" w:rsidRDefault="00681F32" w:rsidP="00FD54F9">
      <w:pPr>
        <w:rPr>
          <w:rFonts w:ascii="Times New Roman" w:hAnsi="Times New Roman" w:cs="Times New Roman"/>
          <w:sz w:val="24"/>
          <w:szCs w:val="24"/>
        </w:rPr>
      </w:pPr>
      <w:r w:rsidRPr="00DA42CD">
        <w:rPr>
          <w:rFonts w:ascii="Times New Roman" w:hAnsi="Times New Roman" w:cs="Times New Roman"/>
          <w:sz w:val="24"/>
          <w:szCs w:val="24"/>
        </w:rPr>
        <w:br w:type="page"/>
      </w:r>
      <w:bookmarkStart w:id="4" w:name="_Ref369008938"/>
      <w:bookmarkEnd w:id="3"/>
    </w:p>
    <w:p w:rsidR="00BE27E8" w:rsidRDefault="00BE27E8" w:rsidP="00FD54F9">
      <w:pPr>
        <w:pStyle w:val="a4"/>
        <w:numPr>
          <w:ilvl w:val="0"/>
          <w:numId w:val="19"/>
        </w:numPr>
        <w:spacing w:after="0" w:line="240" w:lineRule="auto"/>
        <w:jc w:val="both"/>
        <w:outlineLvl w:val="0"/>
        <w:rPr>
          <w:rFonts w:ascii="Times New Roman" w:hAnsi="Times New Roman" w:cs="Times New Roman"/>
          <w:sz w:val="24"/>
          <w:szCs w:val="24"/>
        </w:rPr>
      </w:pPr>
      <w:bookmarkStart w:id="5" w:name="_Toc533867067"/>
      <w:bookmarkEnd w:id="4"/>
      <w:r w:rsidRPr="00FD54F9">
        <w:rPr>
          <w:rFonts w:ascii="Times New Roman" w:hAnsi="Times New Roman" w:cs="Times New Roman"/>
          <w:sz w:val="24"/>
          <w:szCs w:val="24"/>
        </w:rPr>
        <w:lastRenderedPageBreak/>
        <w:t>Подготовка к проведению итогового собеседования в образовательной организации</w:t>
      </w:r>
      <w:bookmarkEnd w:id="5"/>
    </w:p>
    <w:p w:rsidR="00FD54F9" w:rsidRPr="00FD54F9" w:rsidRDefault="00FD54F9" w:rsidP="00FD54F9">
      <w:pPr>
        <w:pStyle w:val="a4"/>
        <w:spacing w:after="0" w:line="240" w:lineRule="auto"/>
        <w:jc w:val="both"/>
        <w:outlineLvl w:val="0"/>
        <w:rPr>
          <w:rFonts w:ascii="Times New Roman" w:hAnsi="Times New Roman" w:cs="Times New Roman"/>
          <w:sz w:val="24"/>
          <w:szCs w:val="24"/>
        </w:rPr>
      </w:pPr>
    </w:p>
    <w:p w:rsidR="00BE27E8" w:rsidRPr="00DA42CD" w:rsidRDefault="001F0CCB" w:rsidP="00681F32">
      <w:pPr>
        <w:spacing w:after="0" w:line="240" w:lineRule="auto"/>
        <w:ind w:firstLine="426"/>
        <w:jc w:val="both"/>
        <w:rPr>
          <w:rFonts w:ascii="Times New Roman" w:hAnsi="Times New Roman" w:cs="Times New Roman"/>
          <w:sz w:val="24"/>
          <w:szCs w:val="24"/>
        </w:rPr>
      </w:pPr>
      <w:r w:rsidRPr="00DA42CD">
        <w:rPr>
          <w:rFonts w:ascii="Times New Roman" w:hAnsi="Times New Roman" w:cs="Times New Roman"/>
          <w:sz w:val="24"/>
          <w:szCs w:val="24"/>
        </w:rPr>
        <w:t>4</w:t>
      </w:r>
      <w:r w:rsidR="00E506DE" w:rsidRPr="00DA42CD">
        <w:rPr>
          <w:rFonts w:ascii="Times New Roman" w:hAnsi="Times New Roman" w:cs="Times New Roman"/>
          <w:sz w:val="24"/>
          <w:szCs w:val="24"/>
        </w:rPr>
        <w:t>.1.</w:t>
      </w:r>
      <w:r w:rsidR="00BE27E8" w:rsidRPr="00DA42CD">
        <w:rPr>
          <w:rFonts w:ascii="Times New Roman" w:hAnsi="Times New Roman" w:cs="Times New Roman"/>
          <w:sz w:val="24"/>
          <w:szCs w:val="24"/>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BE27E8" w:rsidRPr="00DA42CD" w:rsidRDefault="001F0CCB" w:rsidP="00FD54F9">
      <w:pPr>
        <w:spacing w:after="0" w:line="240" w:lineRule="auto"/>
        <w:ind w:firstLine="426"/>
        <w:jc w:val="both"/>
        <w:rPr>
          <w:rFonts w:ascii="Times New Roman" w:hAnsi="Times New Roman" w:cs="Times New Roman"/>
          <w:sz w:val="24"/>
          <w:szCs w:val="24"/>
        </w:rPr>
      </w:pPr>
      <w:r w:rsidRPr="00DA42CD">
        <w:rPr>
          <w:rFonts w:ascii="Times New Roman" w:hAnsi="Times New Roman" w:cs="Times New Roman"/>
          <w:sz w:val="24"/>
          <w:szCs w:val="24"/>
        </w:rPr>
        <w:t>4</w:t>
      </w:r>
      <w:r w:rsidR="00E506DE" w:rsidRPr="00DA42CD">
        <w:rPr>
          <w:rFonts w:ascii="Times New Roman" w:hAnsi="Times New Roman" w:cs="Times New Roman"/>
          <w:sz w:val="24"/>
          <w:szCs w:val="24"/>
        </w:rPr>
        <w:t>.2.</w:t>
      </w:r>
      <w:r w:rsidR="00BE27E8" w:rsidRPr="00DA42CD">
        <w:rPr>
          <w:rFonts w:ascii="Times New Roman" w:hAnsi="Times New Roman" w:cs="Times New Roman"/>
          <w:sz w:val="24"/>
          <w:szCs w:val="24"/>
        </w:rPr>
        <w:t>Количество, общая площадь и состояние помещений, предоставляемых для проведения итогового собеседования, должны обеспечивать проведение итогового</w:t>
      </w:r>
      <w:r w:rsidR="00BE27E8" w:rsidRPr="00DA42CD">
        <w:rPr>
          <w:sz w:val="24"/>
          <w:szCs w:val="24"/>
        </w:rPr>
        <w:t xml:space="preserve"> </w:t>
      </w:r>
      <w:r w:rsidR="00BE27E8" w:rsidRPr="00DA42CD">
        <w:rPr>
          <w:rFonts w:ascii="Times New Roman" w:hAnsi="Times New Roman" w:cs="Times New Roman"/>
          <w:sz w:val="24"/>
          <w:szCs w:val="24"/>
        </w:rPr>
        <w:t>собеседования в условиях, соответствующих требованиям санитарно-эпидемиологических правил и нормативов</w:t>
      </w:r>
      <w:r w:rsidR="00BE27E8" w:rsidRPr="00DA42CD">
        <w:rPr>
          <w:rStyle w:val="a8"/>
          <w:rFonts w:ascii="Times New Roman" w:hAnsi="Times New Roman" w:cs="Times New Roman"/>
          <w:sz w:val="24"/>
          <w:szCs w:val="24"/>
        </w:rPr>
        <w:footnoteReference w:id="1"/>
      </w:r>
      <w:r w:rsidR="00BE27E8" w:rsidRPr="00DA42CD">
        <w:rPr>
          <w:rFonts w:ascii="Times New Roman" w:hAnsi="Times New Roman" w:cs="Times New Roman"/>
          <w:sz w:val="24"/>
          <w:szCs w:val="24"/>
        </w:rPr>
        <w:t>.</w:t>
      </w:r>
    </w:p>
    <w:p w:rsidR="00BE27E8" w:rsidRPr="00DA42CD" w:rsidRDefault="001F0CCB" w:rsidP="00681F32">
      <w:pPr>
        <w:spacing w:after="0" w:line="240" w:lineRule="auto"/>
        <w:ind w:firstLine="426"/>
        <w:jc w:val="both"/>
        <w:rPr>
          <w:rFonts w:ascii="Times New Roman" w:hAnsi="Times New Roman" w:cs="Times New Roman"/>
          <w:sz w:val="24"/>
          <w:szCs w:val="24"/>
        </w:rPr>
      </w:pPr>
      <w:r w:rsidRPr="00DA42CD">
        <w:rPr>
          <w:rFonts w:ascii="Times New Roman" w:hAnsi="Times New Roman" w:cs="Times New Roman"/>
          <w:sz w:val="24"/>
          <w:szCs w:val="24"/>
        </w:rPr>
        <w:t>4.3.</w:t>
      </w:r>
      <w:r w:rsidR="00BE27E8" w:rsidRPr="00DA42CD">
        <w:rPr>
          <w:rFonts w:ascii="Times New Roman" w:hAnsi="Times New Roman" w:cs="Times New Roman"/>
          <w:sz w:val="24"/>
          <w:szCs w:val="24"/>
        </w:rPr>
        <w:t>Для проведения итогового собеседования выделяются:</w:t>
      </w:r>
    </w:p>
    <w:p w:rsidR="00BE27E8" w:rsidRPr="00DA42CD" w:rsidRDefault="00BE27E8" w:rsidP="00681F32">
      <w:pPr>
        <w:pStyle w:val="a4"/>
        <w:spacing w:line="240" w:lineRule="auto"/>
        <w:ind w:left="0" w:firstLine="567"/>
        <w:jc w:val="both"/>
        <w:rPr>
          <w:rFonts w:ascii="Times New Roman" w:hAnsi="Times New Roman" w:cs="Times New Roman"/>
          <w:sz w:val="24"/>
          <w:szCs w:val="24"/>
        </w:rPr>
      </w:pPr>
      <w:r w:rsidRPr="00DA42CD">
        <w:rPr>
          <w:rFonts w:ascii="Times New Roman" w:hAnsi="Times New Roman" w:cs="Times New Roman"/>
          <w:sz w:val="24"/>
          <w:szCs w:val="24"/>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BE27E8" w:rsidRPr="00DA42CD" w:rsidRDefault="00BE27E8" w:rsidP="00681F32">
      <w:pPr>
        <w:pStyle w:val="a4"/>
        <w:spacing w:line="240" w:lineRule="auto"/>
        <w:ind w:left="0" w:firstLine="567"/>
        <w:jc w:val="both"/>
        <w:rPr>
          <w:rFonts w:ascii="Times New Roman" w:hAnsi="Times New Roman" w:cs="Times New Roman"/>
          <w:sz w:val="24"/>
          <w:szCs w:val="24"/>
        </w:rPr>
      </w:pPr>
      <w:r w:rsidRPr="00DA42CD">
        <w:rPr>
          <w:rFonts w:ascii="Times New Roman" w:hAnsi="Times New Roman" w:cs="Times New Roman"/>
          <w:sz w:val="24"/>
          <w:szCs w:val="24"/>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BE27E8" w:rsidRPr="00DA42CD" w:rsidRDefault="00BE27E8" w:rsidP="00681F32">
      <w:pPr>
        <w:pStyle w:val="a4"/>
        <w:spacing w:after="0" w:line="240" w:lineRule="auto"/>
        <w:ind w:left="0" w:firstLine="567"/>
        <w:jc w:val="both"/>
        <w:rPr>
          <w:rFonts w:ascii="Times New Roman" w:hAnsi="Times New Roman" w:cs="Times New Roman"/>
          <w:sz w:val="24"/>
          <w:szCs w:val="24"/>
        </w:rPr>
      </w:pPr>
      <w:r w:rsidRPr="00DA42CD">
        <w:rPr>
          <w:rFonts w:ascii="Times New Roman" w:hAnsi="Times New Roman" w:cs="Times New Roman"/>
          <w:sz w:val="24"/>
          <w:szCs w:val="24"/>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BE27E8" w:rsidRPr="00DA42CD" w:rsidRDefault="001F0CCB"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4.4.</w:t>
      </w:r>
      <w:r w:rsidR="00BE27E8" w:rsidRPr="00DA42CD">
        <w:rPr>
          <w:rFonts w:ascii="Times New Roman" w:hAnsi="Times New Roman" w:cs="Times New Roman"/>
          <w:sz w:val="24"/>
          <w:szCs w:val="24"/>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BE27E8" w:rsidRPr="00DA42CD" w:rsidRDefault="001F0CCB"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4</w:t>
      </w:r>
      <w:r w:rsidR="00BE27E8" w:rsidRPr="00DA42CD">
        <w:rPr>
          <w:rFonts w:ascii="Times New Roman" w:hAnsi="Times New Roman" w:cs="Times New Roman"/>
          <w:sz w:val="24"/>
          <w:szCs w:val="24"/>
        </w:rPr>
        <w:t>.5.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BE27E8" w:rsidRPr="00DA42CD" w:rsidRDefault="001F0CCB" w:rsidP="00681F32">
      <w:pPr>
        <w:spacing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4</w:t>
      </w:r>
      <w:r w:rsidR="00BE27E8" w:rsidRPr="00DA42CD">
        <w:rPr>
          <w:rFonts w:ascii="Times New Roman" w:hAnsi="Times New Roman" w:cs="Times New Roman"/>
          <w:sz w:val="24"/>
          <w:szCs w:val="24"/>
        </w:rPr>
        <w:t>.6. Не позднее</w:t>
      </w:r>
      <w:r w:rsidRPr="00DA42CD">
        <w:rPr>
          <w:rFonts w:ascii="Times New Roman" w:hAnsi="Times New Roman" w:cs="Times New Roman"/>
          <w:sz w:val="24"/>
          <w:szCs w:val="24"/>
        </w:rPr>
        <w:t>,</w:t>
      </w:r>
      <w:r w:rsidR="00BE27E8" w:rsidRPr="00DA42CD">
        <w:rPr>
          <w:rFonts w:ascii="Times New Roman" w:hAnsi="Times New Roman" w:cs="Times New Roman"/>
          <w:sz w:val="24"/>
          <w:szCs w:val="24"/>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BE27E8" w:rsidRPr="00FD54F9" w:rsidRDefault="00BE27E8" w:rsidP="00681F32">
      <w:pPr>
        <w:spacing w:line="240" w:lineRule="auto"/>
        <w:ind w:firstLine="567"/>
        <w:jc w:val="both"/>
        <w:rPr>
          <w:rFonts w:ascii="Times New Roman" w:hAnsi="Times New Roman" w:cs="Times New Roman"/>
          <w:sz w:val="24"/>
          <w:szCs w:val="24"/>
        </w:rPr>
      </w:pPr>
      <w:r w:rsidRPr="00FD54F9">
        <w:rPr>
          <w:rFonts w:ascii="Times New Roman" w:hAnsi="Times New Roman" w:cs="Times New Roman"/>
          <w:sz w:val="24"/>
          <w:szCs w:val="24"/>
        </w:rPr>
        <w:t>В состав комиссии по проведению входят:</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ответственный организатор образовательной организации, обеспечивающий подготовку и проведение итогового собеседования (см. Приложение 1);</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lastRenderedPageBreak/>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5);</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экзаменатор-собеседник, который проводит собеседование с участниками итогового собеседования, проводят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BE27E8" w:rsidRPr="00DA42CD" w:rsidRDefault="00BE27E8" w:rsidP="00681F32">
      <w:pPr>
        <w:spacing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технический специалист, обеспечивающий получение КИМ итогового собеседования с федерального Интернет-ресурса (http://topic9.rustest.ru),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(см. Приложение 2).</w:t>
      </w:r>
    </w:p>
    <w:p w:rsidR="00BE27E8" w:rsidRPr="00FD54F9" w:rsidRDefault="00BE27E8" w:rsidP="00681F32">
      <w:pPr>
        <w:spacing w:line="240" w:lineRule="auto"/>
        <w:ind w:firstLine="567"/>
        <w:jc w:val="both"/>
        <w:rPr>
          <w:rFonts w:ascii="Times New Roman" w:hAnsi="Times New Roman" w:cs="Times New Roman"/>
          <w:sz w:val="24"/>
          <w:szCs w:val="24"/>
        </w:rPr>
      </w:pPr>
      <w:r w:rsidRPr="00FD54F9">
        <w:rPr>
          <w:rFonts w:ascii="Times New Roman" w:hAnsi="Times New Roman" w:cs="Times New Roman"/>
          <w:sz w:val="24"/>
          <w:szCs w:val="24"/>
        </w:rPr>
        <w:t>В состав комиссии по проверке входят:</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 xml:space="preserve">эксперты по проверке ответов участников итогового собеседования (далее – эксперты) (см. Приложение 4). К проверке ответов участников итогового собеседования привлекаются только учителя русского языка и литературы. </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BE27E8" w:rsidRPr="00DA42CD" w:rsidRDefault="001F0CCB"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4</w:t>
      </w:r>
      <w:r w:rsidR="00BE27E8" w:rsidRPr="00DA42CD">
        <w:rPr>
          <w:rFonts w:ascii="Times New Roman" w:hAnsi="Times New Roman" w:cs="Times New Roman"/>
          <w:sz w:val="24"/>
          <w:szCs w:val="24"/>
        </w:rPr>
        <w:t>.7.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XML-файл, полученный от РЦОИ, с внесенными сведениями об участниках итогового собеседования.</w:t>
      </w:r>
    </w:p>
    <w:p w:rsidR="00BE27E8" w:rsidRPr="00DA42CD" w:rsidRDefault="001F0CCB" w:rsidP="00681F32">
      <w:pPr>
        <w:spacing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4</w:t>
      </w:r>
      <w:r w:rsidR="00BE27E8" w:rsidRPr="00DA42CD">
        <w:rPr>
          <w:rFonts w:ascii="Times New Roman" w:hAnsi="Times New Roman" w:cs="Times New Roman"/>
          <w:sz w:val="24"/>
          <w:szCs w:val="24"/>
        </w:rPr>
        <w:t>.8. За день до проведения итогового собеседования РЦОИ передает в образовательную организацию список участников итогового собеседования (Приложение 7), ведомости учета проведения итогового собеседования в аудитории (Приложение 8), протоколы экспертов по оцениванию ответов участников итогового собеседования (Приложение 9), специализированную форму (Приложение 10).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BE27E8" w:rsidRPr="00FD54F9" w:rsidRDefault="00034CA8" w:rsidP="00681F32">
      <w:pPr>
        <w:pStyle w:val="1"/>
        <w:jc w:val="both"/>
        <w:rPr>
          <w:rFonts w:ascii="Times New Roman" w:hAnsi="Times New Roman" w:cs="Times New Roman"/>
          <w:b w:val="0"/>
          <w:color w:val="auto"/>
          <w:sz w:val="24"/>
          <w:szCs w:val="24"/>
        </w:rPr>
      </w:pPr>
      <w:bookmarkStart w:id="6" w:name="_Toc533867068"/>
      <w:r w:rsidRPr="00FD54F9">
        <w:rPr>
          <w:rFonts w:ascii="Times New Roman" w:hAnsi="Times New Roman" w:cs="Times New Roman"/>
          <w:b w:val="0"/>
          <w:color w:val="auto"/>
          <w:sz w:val="24"/>
          <w:szCs w:val="24"/>
        </w:rPr>
        <w:t>5</w:t>
      </w:r>
      <w:r w:rsidR="00BE27E8" w:rsidRPr="00FD54F9">
        <w:rPr>
          <w:rFonts w:ascii="Times New Roman" w:hAnsi="Times New Roman" w:cs="Times New Roman"/>
          <w:b w:val="0"/>
          <w:color w:val="auto"/>
          <w:sz w:val="24"/>
          <w:szCs w:val="24"/>
        </w:rPr>
        <w:t>. Порядок сбора исходных сведений и подготовки к проведению итогового собеседования</w:t>
      </w:r>
      <w:bookmarkEnd w:id="6"/>
    </w:p>
    <w:p w:rsidR="00BE27E8" w:rsidRPr="00FD54F9" w:rsidRDefault="00034CA8" w:rsidP="00681F32">
      <w:pPr>
        <w:widowControl w:val="0"/>
        <w:spacing w:after="0" w:line="240" w:lineRule="auto"/>
        <w:ind w:firstLine="567"/>
        <w:jc w:val="both"/>
        <w:rPr>
          <w:rFonts w:ascii="Times New Roman" w:hAnsi="Times New Roman" w:cs="Times New Roman"/>
          <w:sz w:val="24"/>
          <w:szCs w:val="24"/>
        </w:rPr>
      </w:pPr>
      <w:r w:rsidRPr="00FD54F9">
        <w:rPr>
          <w:rFonts w:ascii="Times New Roman" w:hAnsi="Times New Roman" w:cs="Times New Roman"/>
          <w:sz w:val="24"/>
          <w:szCs w:val="24"/>
        </w:rPr>
        <w:t>5.1.</w:t>
      </w:r>
      <w:r w:rsidR="00BE27E8" w:rsidRPr="00FD54F9">
        <w:rPr>
          <w:rFonts w:ascii="Times New Roman" w:hAnsi="Times New Roman" w:cs="Times New Roman"/>
          <w:sz w:val="24"/>
          <w:szCs w:val="24"/>
        </w:rPr>
        <w:t>Сведения по итоговому собеседованию вносятся РЦОИ в РИС посредством ПО «Импорт ГИА-9».  В РИС вносится следующая информация:</w:t>
      </w:r>
    </w:p>
    <w:p w:rsidR="00BE27E8" w:rsidRPr="00DA42CD" w:rsidRDefault="00BE27E8" w:rsidP="00681F32">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об участниках итогового собеседования;</w:t>
      </w:r>
    </w:p>
    <w:p w:rsidR="00BE27E8" w:rsidRPr="00DA42CD" w:rsidRDefault="00BE27E8" w:rsidP="00681F32">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о местах проведения итогового собеседования;</w:t>
      </w:r>
    </w:p>
    <w:p w:rsidR="00BE27E8" w:rsidRPr="00DA42CD" w:rsidRDefault="00BE27E8" w:rsidP="00681F32">
      <w:pPr>
        <w:widowControl w:val="0"/>
        <w:spacing w:after="0" w:line="240" w:lineRule="auto"/>
        <w:ind w:left="567"/>
        <w:jc w:val="both"/>
        <w:rPr>
          <w:rFonts w:ascii="Times New Roman" w:hAnsi="Times New Roman" w:cs="Times New Roman"/>
          <w:sz w:val="24"/>
          <w:szCs w:val="24"/>
        </w:rPr>
      </w:pPr>
      <w:r w:rsidRPr="00DA42CD">
        <w:rPr>
          <w:rFonts w:ascii="Times New Roman" w:hAnsi="Times New Roman" w:cs="Times New Roman"/>
          <w:sz w:val="24"/>
          <w:szCs w:val="24"/>
        </w:rPr>
        <w:t>о назначении участников на даты проведения итогового собеседования;</w:t>
      </w:r>
    </w:p>
    <w:p w:rsidR="00BE27E8" w:rsidRPr="00DA42CD" w:rsidRDefault="00BE27E8" w:rsidP="00681F32">
      <w:pPr>
        <w:widowControl w:val="0"/>
        <w:spacing w:after="0" w:line="240" w:lineRule="auto"/>
        <w:ind w:left="567"/>
        <w:jc w:val="both"/>
        <w:rPr>
          <w:rFonts w:ascii="Times New Roman" w:hAnsi="Times New Roman" w:cs="Times New Roman"/>
          <w:sz w:val="24"/>
          <w:szCs w:val="24"/>
        </w:rPr>
      </w:pPr>
      <w:r w:rsidRPr="00DA42CD">
        <w:rPr>
          <w:rFonts w:ascii="Times New Roman" w:hAnsi="Times New Roman" w:cs="Times New Roman"/>
          <w:sz w:val="24"/>
          <w:szCs w:val="24"/>
        </w:rPr>
        <w:t>о распределении участников по местам проведения итогового собеседования;</w:t>
      </w:r>
    </w:p>
    <w:p w:rsidR="00BE27E8" w:rsidRPr="00DA42CD" w:rsidRDefault="00BE27E8" w:rsidP="00681F32">
      <w:pPr>
        <w:widowControl w:val="0"/>
        <w:spacing w:after="0" w:line="240" w:lineRule="auto"/>
        <w:ind w:left="567"/>
        <w:jc w:val="both"/>
        <w:rPr>
          <w:rFonts w:ascii="Times New Roman" w:hAnsi="Times New Roman" w:cs="Times New Roman"/>
          <w:sz w:val="24"/>
          <w:szCs w:val="24"/>
        </w:rPr>
      </w:pPr>
      <w:r w:rsidRPr="00DA42CD">
        <w:rPr>
          <w:rFonts w:ascii="Times New Roman" w:hAnsi="Times New Roman" w:cs="Times New Roman"/>
          <w:sz w:val="24"/>
          <w:szCs w:val="24"/>
        </w:rPr>
        <w:t>о результатах итогового собеседования, полученных участниками;</w:t>
      </w:r>
    </w:p>
    <w:p w:rsidR="00BE27E8" w:rsidRPr="00DA42CD" w:rsidRDefault="00034CA8" w:rsidP="00681F32">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lastRenderedPageBreak/>
        <w:t>5</w:t>
      </w:r>
      <w:r w:rsidR="00BE27E8" w:rsidRPr="00DA42CD">
        <w:rPr>
          <w:rFonts w:ascii="Times New Roman" w:hAnsi="Times New Roman" w:cs="Times New Roman"/>
          <w:sz w:val="24"/>
          <w:szCs w:val="24"/>
        </w:rPr>
        <w:t xml:space="preserve">.2.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 </w:t>
      </w:r>
    </w:p>
    <w:p w:rsidR="00BE27E8" w:rsidRPr="00DA42CD" w:rsidRDefault="00034CA8" w:rsidP="004E1A54">
      <w:pPr>
        <w:widowControl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5</w:t>
      </w:r>
      <w:r w:rsidR="00BE27E8" w:rsidRPr="00DA42CD">
        <w:rPr>
          <w:rFonts w:ascii="Times New Roman" w:hAnsi="Times New Roman" w:cs="Times New Roman"/>
          <w:sz w:val="24"/>
          <w:szCs w:val="24"/>
        </w:rPr>
        <w:t>.3.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00BE27E8" w:rsidRPr="00DA42CD">
        <w:rPr>
          <w:rFonts w:ascii="Times New Roman" w:hAnsi="Times New Roman" w:cs="Times New Roman"/>
          <w:sz w:val="24"/>
          <w:szCs w:val="24"/>
          <w:lang w:val="en-US"/>
        </w:rPr>
        <w:t>fipi</w:t>
      </w:r>
      <w:r w:rsidR="00BE27E8" w:rsidRPr="00DA42CD">
        <w:rPr>
          <w:rFonts w:ascii="Times New Roman" w:hAnsi="Times New Roman" w:cs="Times New Roman"/>
          <w:sz w:val="24"/>
          <w:szCs w:val="24"/>
        </w:rPr>
        <w:t>.</w:t>
      </w:r>
      <w:r w:rsidR="00BE27E8" w:rsidRPr="00DA42CD">
        <w:rPr>
          <w:rFonts w:ascii="Times New Roman" w:hAnsi="Times New Roman" w:cs="Times New Roman"/>
          <w:sz w:val="24"/>
          <w:szCs w:val="24"/>
          <w:lang w:val="en-US"/>
        </w:rPr>
        <w:t>ru</w:t>
      </w:r>
      <w:r w:rsidR="00BE27E8" w:rsidRPr="00DA42CD">
        <w:rPr>
          <w:rFonts w:ascii="Times New Roman" w:hAnsi="Times New Roman" w:cs="Times New Roman"/>
          <w:sz w:val="24"/>
          <w:szCs w:val="24"/>
        </w:rPr>
        <w:t>) и тиражирует в необходимом количестве критерии оценивания для экспертов.</w:t>
      </w:r>
    </w:p>
    <w:p w:rsidR="00BE27E8" w:rsidRPr="00FD54F9" w:rsidRDefault="00034CA8" w:rsidP="00681F32">
      <w:pPr>
        <w:pStyle w:val="1"/>
        <w:rPr>
          <w:rFonts w:ascii="Times New Roman" w:hAnsi="Times New Roman" w:cs="Times New Roman"/>
          <w:b w:val="0"/>
          <w:sz w:val="24"/>
          <w:szCs w:val="24"/>
        </w:rPr>
      </w:pPr>
      <w:bookmarkStart w:id="7" w:name="_Toc533867069"/>
      <w:r w:rsidRPr="00FD54F9">
        <w:rPr>
          <w:rFonts w:ascii="Times New Roman" w:hAnsi="Times New Roman" w:cs="Times New Roman"/>
          <w:b w:val="0"/>
          <w:color w:val="auto"/>
          <w:sz w:val="24"/>
          <w:szCs w:val="24"/>
        </w:rPr>
        <w:t>6</w:t>
      </w:r>
      <w:r w:rsidR="00BE27E8" w:rsidRPr="00FD54F9">
        <w:rPr>
          <w:rFonts w:ascii="Times New Roman" w:hAnsi="Times New Roman" w:cs="Times New Roman"/>
          <w:b w:val="0"/>
          <w:color w:val="auto"/>
          <w:sz w:val="24"/>
          <w:szCs w:val="24"/>
        </w:rPr>
        <w:t>. Проведение итогового собеседования</w:t>
      </w:r>
      <w:bookmarkEnd w:id="7"/>
    </w:p>
    <w:p w:rsidR="00BE27E8" w:rsidRPr="00FD54F9" w:rsidRDefault="00BE27E8" w:rsidP="00681F32">
      <w:pPr>
        <w:spacing w:line="240" w:lineRule="auto"/>
        <w:rPr>
          <w:rFonts w:ascii="Times New Roman" w:hAnsi="Times New Roman" w:cs="Times New Roman"/>
          <w:sz w:val="24"/>
          <w:szCs w:val="24"/>
        </w:rPr>
      </w:pPr>
    </w:p>
    <w:p w:rsidR="00BE27E8" w:rsidRPr="00DA42CD" w:rsidRDefault="00034CA8" w:rsidP="00681F32">
      <w:pPr>
        <w:pStyle w:val="a4"/>
        <w:spacing w:line="240" w:lineRule="auto"/>
        <w:ind w:left="0" w:firstLine="567"/>
        <w:jc w:val="both"/>
        <w:rPr>
          <w:rFonts w:ascii="Times New Roman" w:hAnsi="Times New Roman" w:cs="Times New Roman"/>
          <w:sz w:val="24"/>
          <w:szCs w:val="24"/>
        </w:rPr>
      </w:pPr>
      <w:r w:rsidRPr="00FD54F9">
        <w:rPr>
          <w:rFonts w:ascii="Times New Roman" w:hAnsi="Times New Roman" w:cs="Times New Roman"/>
          <w:sz w:val="24"/>
          <w:szCs w:val="24"/>
        </w:rPr>
        <w:t>6</w:t>
      </w:r>
      <w:r w:rsidR="00BE27E8" w:rsidRPr="00FD54F9">
        <w:rPr>
          <w:rFonts w:ascii="Times New Roman" w:hAnsi="Times New Roman" w:cs="Times New Roman"/>
          <w:sz w:val="24"/>
          <w:szCs w:val="24"/>
        </w:rPr>
        <w:t>.1. В день проведения итогового собеседования</w:t>
      </w:r>
      <w:r w:rsidR="00BE27E8" w:rsidRPr="00DA42CD">
        <w:rPr>
          <w:rFonts w:ascii="Times New Roman" w:hAnsi="Times New Roman" w:cs="Times New Roman"/>
          <w:sz w:val="24"/>
          <w:szCs w:val="24"/>
        </w:rPr>
        <w:t xml:space="preserve"> не позднее 08.00 по местному времени технический специалист получает с Интернет-ресурса (</w:t>
      </w:r>
      <w:hyperlink r:id="rId9" w:history="1">
        <w:r w:rsidR="00BE27E8" w:rsidRPr="00DA42CD">
          <w:rPr>
            <w:rStyle w:val="a9"/>
            <w:rFonts w:ascii="Times New Roman" w:hAnsi="Times New Roman" w:cs="Times New Roman"/>
            <w:sz w:val="24"/>
            <w:szCs w:val="24"/>
          </w:rPr>
          <w:t>http://topic9.rustest.ru</w:t>
        </w:r>
      </w:hyperlink>
      <w:r w:rsidR="00BE27E8" w:rsidRPr="00DA42CD">
        <w:rPr>
          <w:rFonts w:ascii="Times New Roman" w:hAnsi="Times New Roman" w:cs="Times New Roman"/>
          <w:sz w:val="24"/>
          <w:szCs w:val="24"/>
        </w:rPr>
        <w:t>) и тиражирует материалы для проведения итогового собеседования.</w:t>
      </w:r>
    </w:p>
    <w:p w:rsidR="00BE27E8" w:rsidRPr="00DA42CD" w:rsidRDefault="00BE27E8" w:rsidP="00681F32">
      <w:pPr>
        <w:pStyle w:val="a4"/>
        <w:spacing w:line="240" w:lineRule="auto"/>
        <w:ind w:left="0" w:firstLine="567"/>
        <w:jc w:val="both"/>
        <w:rPr>
          <w:rFonts w:ascii="Times New Roman" w:hAnsi="Times New Roman" w:cs="Times New Roman"/>
          <w:sz w:val="24"/>
          <w:szCs w:val="24"/>
        </w:rPr>
      </w:pPr>
      <w:r w:rsidRPr="00DA42CD">
        <w:rPr>
          <w:rFonts w:ascii="Times New Roman" w:hAnsi="Times New Roman" w:cs="Times New Roman"/>
          <w:sz w:val="24"/>
          <w:szCs w:val="24"/>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(см. Приложение 2).</w:t>
      </w:r>
    </w:p>
    <w:p w:rsidR="00BE27E8" w:rsidRPr="00DA42CD" w:rsidRDefault="00BE27E8" w:rsidP="00681F32">
      <w:pPr>
        <w:pStyle w:val="a4"/>
        <w:spacing w:line="240" w:lineRule="auto"/>
        <w:ind w:left="0" w:firstLine="567"/>
        <w:jc w:val="both"/>
        <w:rPr>
          <w:rFonts w:ascii="Times New Roman" w:hAnsi="Times New Roman" w:cs="Times New Roman"/>
          <w:sz w:val="24"/>
          <w:szCs w:val="24"/>
        </w:rPr>
      </w:pPr>
      <w:r w:rsidRPr="00DA42CD">
        <w:rPr>
          <w:rFonts w:ascii="Times New Roman" w:hAnsi="Times New Roman" w:cs="Times New Roman"/>
          <w:sz w:val="24"/>
          <w:szCs w:val="24"/>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Рекомендациями.</w:t>
      </w:r>
    </w:p>
    <w:p w:rsidR="00BE27E8" w:rsidRPr="00DA42CD" w:rsidRDefault="00034CA8" w:rsidP="00681F32">
      <w:pPr>
        <w:pStyle w:val="a4"/>
        <w:spacing w:after="0" w:line="240" w:lineRule="auto"/>
        <w:ind w:left="0" w:firstLine="567"/>
        <w:jc w:val="both"/>
        <w:rPr>
          <w:rFonts w:ascii="Times New Roman" w:hAnsi="Times New Roman" w:cs="Times New Roman"/>
          <w:sz w:val="24"/>
          <w:szCs w:val="24"/>
        </w:rPr>
      </w:pPr>
      <w:r w:rsidRPr="00DA42CD">
        <w:rPr>
          <w:rFonts w:ascii="Times New Roman" w:hAnsi="Times New Roman" w:cs="Times New Roman"/>
          <w:sz w:val="24"/>
          <w:szCs w:val="24"/>
        </w:rPr>
        <w:t>6</w:t>
      </w:r>
      <w:r w:rsidR="00BE27E8" w:rsidRPr="00DA42CD">
        <w:rPr>
          <w:rFonts w:ascii="Times New Roman" w:hAnsi="Times New Roman" w:cs="Times New Roman"/>
          <w:sz w:val="24"/>
          <w:szCs w:val="24"/>
        </w:rPr>
        <w:t>.2. В день проведения итогового собеседования в месте проведения итогового собеседования могут присутствовать:</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аккредитованные общественные наблюдатели;</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аккредитованные представители средств массовой информации;</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E27E8" w:rsidRPr="00DA42CD" w:rsidRDefault="00034CA8" w:rsidP="00681F32">
      <w:pPr>
        <w:pStyle w:val="a4"/>
        <w:widowControl w:val="0"/>
        <w:spacing w:line="240" w:lineRule="auto"/>
        <w:ind w:left="0" w:firstLine="567"/>
        <w:jc w:val="both"/>
        <w:rPr>
          <w:rFonts w:ascii="Times New Roman" w:hAnsi="Times New Roman" w:cs="Times New Roman"/>
          <w:sz w:val="24"/>
          <w:szCs w:val="24"/>
        </w:rPr>
      </w:pPr>
      <w:r w:rsidRPr="00DA42CD">
        <w:rPr>
          <w:rFonts w:ascii="Times New Roman" w:hAnsi="Times New Roman" w:cs="Times New Roman"/>
          <w:sz w:val="24"/>
          <w:szCs w:val="24"/>
        </w:rPr>
        <w:t>6</w:t>
      </w:r>
      <w:r w:rsidR="00BE27E8" w:rsidRPr="00DA42CD">
        <w:rPr>
          <w:rFonts w:ascii="Times New Roman" w:hAnsi="Times New Roman" w:cs="Times New Roman"/>
          <w:sz w:val="24"/>
          <w:szCs w:val="24"/>
        </w:rPr>
        <w:t>.3. 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BE27E8" w:rsidRPr="00DA42CD" w:rsidRDefault="00034CA8" w:rsidP="00681F32">
      <w:pPr>
        <w:pStyle w:val="a4"/>
        <w:widowControl w:val="0"/>
        <w:spacing w:after="0" w:line="240" w:lineRule="auto"/>
        <w:ind w:left="0" w:firstLine="567"/>
        <w:jc w:val="both"/>
        <w:rPr>
          <w:rFonts w:ascii="Times New Roman" w:hAnsi="Times New Roman" w:cs="Times New Roman"/>
          <w:sz w:val="24"/>
          <w:szCs w:val="24"/>
        </w:rPr>
      </w:pPr>
      <w:r w:rsidRPr="00DA42CD">
        <w:rPr>
          <w:rFonts w:ascii="Times New Roman" w:hAnsi="Times New Roman" w:cs="Times New Roman"/>
          <w:sz w:val="24"/>
          <w:szCs w:val="24"/>
        </w:rPr>
        <w:t>6</w:t>
      </w:r>
      <w:r w:rsidR="00BE27E8" w:rsidRPr="00DA42CD">
        <w:rPr>
          <w:rFonts w:ascii="Times New Roman" w:hAnsi="Times New Roman" w:cs="Times New Roman"/>
          <w:sz w:val="24"/>
          <w:szCs w:val="24"/>
        </w:rPr>
        <w:t>.4.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BE27E8" w:rsidRPr="00DA42CD" w:rsidRDefault="00034CA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6.5.</w:t>
      </w:r>
      <w:r w:rsidR="00BE27E8" w:rsidRPr="00DA42CD">
        <w:rPr>
          <w:rFonts w:ascii="Times New Roman" w:hAnsi="Times New Roman" w:cs="Times New Roman"/>
          <w:sz w:val="24"/>
          <w:szCs w:val="24"/>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BE27E8" w:rsidRPr="00DA42CD" w:rsidRDefault="00034CA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6.6.</w:t>
      </w:r>
      <w:r w:rsidR="00BE27E8" w:rsidRPr="00DA42CD">
        <w:rPr>
          <w:rFonts w:ascii="Times New Roman" w:hAnsi="Times New Roman" w:cs="Times New Roman"/>
          <w:sz w:val="24"/>
          <w:szCs w:val="24"/>
        </w:rPr>
        <w:t>После завершения итогового собеседования участник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BE27E8" w:rsidRPr="00DA42CD" w:rsidRDefault="00034CA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6.7.</w:t>
      </w:r>
      <w:r w:rsidR="00BE27E8" w:rsidRPr="00DA42CD">
        <w:rPr>
          <w:rFonts w:ascii="Times New Roman" w:hAnsi="Times New Roman" w:cs="Times New Roman"/>
          <w:sz w:val="24"/>
          <w:szCs w:val="24"/>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034CA8" w:rsidRPr="00FD54F9" w:rsidRDefault="00BE27E8" w:rsidP="00681F32">
      <w:pPr>
        <w:pStyle w:val="1"/>
        <w:numPr>
          <w:ilvl w:val="0"/>
          <w:numId w:val="8"/>
        </w:numPr>
        <w:jc w:val="both"/>
        <w:rPr>
          <w:rFonts w:ascii="Times New Roman" w:hAnsi="Times New Roman" w:cs="Times New Roman"/>
          <w:b w:val="0"/>
          <w:color w:val="auto"/>
          <w:sz w:val="24"/>
          <w:szCs w:val="24"/>
        </w:rPr>
      </w:pPr>
      <w:bookmarkStart w:id="8" w:name="_Toc533867070"/>
      <w:r w:rsidRPr="00FD54F9">
        <w:rPr>
          <w:rFonts w:ascii="Times New Roman" w:hAnsi="Times New Roman" w:cs="Times New Roman"/>
          <w:b w:val="0"/>
          <w:color w:val="auto"/>
          <w:sz w:val="24"/>
          <w:szCs w:val="24"/>
        </w:rPr>
        <w:lastRenderedPageBreak/>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FD54F9">
        <w:rPr>
          <w:rFonts w:ascii="Times New Roman" w:eastAsiaTheme="minorHAnsi" w:hAnsi="Times New Roman" w:cs="Times New Roman"/>
          <w:b w:val="0"/>
          <w:sz w:val="24"/>
          <w:szCs w:val="24"/>
          <w:lang w:eastAsia="en-US"/>
        </w:rPr>
        <w:t xml:space="preserve">– </w:t>
      </w:r>
      <w:r w:rsidRPr="00FD54F9">
        <w:rPr>
          <w:rFonts w:ascii="Times New Roman" w:hAnsi="Times New Roman" w:cs="Times New Roman"/>
          <w:b w:val="0"/>
          <w:color w:val="auto"/>
          <w:sz w:val="24"/>
          <w:szCs w:val="24"/>
        </w:rPr>
        <w:t>детей-инвалидов и инвалидов</w:t>
      </w:r>
      <w:bookmarkEnd w:id="8"/>
    </w:p>
    <w:p w:rsidR="00BE27E8" w:rsidRPr="00DA42CD" w:rsidRDefault="00034CA8" w:rsidP="00681F32">
      <w:pPr>
        <w:autoSpaceDE w:val="0"/>
        <w:autoSpaceDN w:val="0"/>
        <w:adjustRightInd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7</w:t>
      </w:r>
      <w:r w:rsidR="00BE27E8" w:rsidRPr="00DA42CD">
        <w:rPr>
          <w:rFonts w:ascii="Times New Roman" w:hAnsi="Times New Roman" w:cs="Times New Roman"/>
          <w:sz w:val="24"/>
          <w:szCs w:val="24"/>
        </w:rPr>
        <w:t>.1.Участники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w:t>
      </w:r>
      <w:r w:rsidRPr="00DA42CD">
        <w:rPr>
          <w:rFonts w:ascii="Times New Roman" w:hAnsi="Times New Roman" w:cs="Times New Roman"/>
          <w:sz w:val="24"/>
          <w:szCs w:val="24"/>
        </w:rPr>
        <w:t>.</w:t>
      </w:r>
      <w:r w:rsidR="00BE27E8" w:rsidRPr="00DA42CD">
        <w:rPr>
          <w:rFonts w:ascii="Times New Roman" w:hAnsi="Times New Roman" w:cs="Times New Roman"/>
          <w:sz w:val="24"/>
          <w:szCs w:val="24"/>
        </w:rPr>
        <w:t xml:space="preserve"> </w:t>
      </w:r>
    </w:p>
    <w:p w:rsidR="00BE27E8" w:rsidRPr="00DA42CD" w:rsidRDefault="00034CA8" w:rsidP="00681F32">
      <w:pPr>
        <w:autoSpaceDE w:val="0"/>
        <w:autoSpaceDN w:val="0"/>
        <w:adjustRightInd w:val="0"/>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7</w:t>
      </w:r>
      <w:r w:rsidR="00BE27E8" w:rsidRPr="00DA42CD">
        <w:rPr>
          <w:rFonts w:ascii="Times New Roman" w:hAnsi="Times New Roman" w:cs="Times New Roman"/>
          <w:sz w:val="24"/>
          <w:szCs w:val="24"/>
        </w:rPr>
        <w:t>.2. Для участников итогового собеседования с ОВЗ, участников итогового собеседования –  детей-инвалидов и инвалидов, организу</w:t>
      </w:r>
      <w:r w:rsidRPr="00DA42CD">
        <w:rPr>
          <w:rFonts w:ascii="Times New Roman" w:hAnsi="Times New Roman" w:cs="Times New Roman"/>
          <w:sz w:val="24"/>
          <w:szCs w:val="24"/>
        </w:rPr>
        <w:t>ется</w:t>
      </w:r>
      <w:r w:rsidR="00BE27E8" w:rsidRPr="00DA42CD">
        <w:rPr>
          <w:rFonts w:ascii="Times New Roman" w:hAnsi="Times New Roman" w:cs="Times New Roman"/>
          <w:sz w:val="24"/>
          <w:szCs w:val="24"/>
        </w:rPr>
        <w:t xml:space="preserve"> проведение итогового собеседования в условиях, учитывающих состояние их здоровья, особен</w:t>
      </w:r>
      <w:r w:rsidRPr="00DA42CD">
        <w:rPr>
          <w:rFonts w:ascii="Times New Roman" w:hAnsi="Times New Roman" w:cs="Times New Roman"/>
          <w:sz w:val="24"/>
          <w:szCs w:val="24"/>
        </w:rPr>
        <w:t>ности психофизического развития:</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наличие специальных кресел и других приспособлений;</w:t>
      </w:r>
    </w:p>
    <w:p w:rsidR="00BE27E8" w:rsidRPr="00DA42CD" w:rsidRDefault="00BE27E8" w:rsidP="00681F32">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увеличение продолжительности итогового собеседования по русскому языку на 30 минут.</w:t>
      </w:r>
    </w:p>
    <w:p w:rsidR="00BE27E8" w:rsidRPr="00DA42CD" w:rsidRDefault="00BE27E8" w:rsidP="00FD54F9">
      <w:pPr>
        <w:spacing w:after="0" w:line="240" w:lineRule="auto"/>
        <w:ind w:firstLine="567"/>
        <w:jc w:val="both"/>
        <w:rPr>
          <w:rFonts w:ascii="Times New Roman" w:hAnsi="Times New Roman" w:cs="Times New Roman"/>
          <w:sz w:val="24"/>
          <w:szCs w:val="24"/>
        </w:rPr>
      </w:pPr>
      <w:r w:rsidRPr="00DA42CD">
        <w:rPr>
          <w:rFonts w:ascii="Times New Roman" w:hAnsi="Times New Roman" w:cs="Times New Roman"/>
          <w:sz w:val="24"/>
          <w:szCs w:val="24"/>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E27E8" w:rsidRPr="00DA42CD" w:rsidRDefault="00BE27E8" w:rsidP="00FD54F9">
      <w:pPr>
        <w:spacing w:after="0" w:line="240" w:lineRule="auto"/>
        <w:ind w:firstLine="708"/>
        <w:jc w:val="both"/>
        <w:rPr>
          <w:rFonts w:ascii="Times New Roman" w:hAnsi="Times New Roman" w:cs="Times New Roman"/>
          <w:sz w:val="24"/>
          <w:szCs w:val="24"/>
        </w:rPr>
      </w:pPr>
      <w:r w:rsidRPr="00DA42CD">
        <w:rPr>
          <w:rFonts w:ascii="Times New Roman" w:hAnsi="Times New Roman" w:cs="Times New Roman"/>
          <w:sz w:val="24"/>
          <w:szCs w:val="24"/>
        </w:rPr>
        <w:t>использование на итоговом собеседовании необходимых для выполнения заданий технических средств.</w:t>
      </w:r>
    </w:p>
    <w:p w:rsidR="00BE27E8" w:rsidRPr="00FD54F9" w:rsidRDefault="00BE27E8" w:rsidP="00681F32">
      <w:pPr>
        <w:spacing w:after="0" w:line="240" w:lineRule="auto"/>
        <w:ind w:firstLine="708"/>
        <w:jc w:val="both"/>
        <w:rPr>
          <w:rFonts w:ascii="Times New Roman" w:hAnsi="Times New Roman" w:cs="Times New Roman"/>
          <w:sz w:val="24"/>
          <w:szCs w:val="24"/>
        </w:rPr>
      </w:pPr>
      <w:r w:rsidRPr="00FD54F9">
        <w:rPr>
          <w:rFonts w:ascii="Times New Roman" w:hAnsi="Times New Roman" w:cs="Times New Roman"/>
          <w:sz w:val="24"/>
          <w:szCs w:val="24"/>
        </w:rPr>
        <w:t>Для слабослышащих участников итогового собеседования:</w:t>
      </w:r>
    </w:p>
    <w:p w:rsidR="00BE27E8" w:rsidRPr="00FD54F9" w:rsidRDefault="00BE27E8" w:rsidP="00FD54F9">
      <w:pPr>
        <w:spacing w:after="0" w:line="240" w:lineRule="auto"/>
        <w:jc w:val="both"/>
        <w:rPr>
          <w:rFonts w:ascii="Times New Roman" w:hAnsi="Times New Roman" w:cs="Times New Roman"/>
          <w:sz w:val="24"/>
          <w:szCs w:val="24"/>
        </w:rPr>
      </w:pPr>
      <w:r w:rsidRPr="00FD54F9">
        <w:rPr>
          <w:rFonts w:ascii="Times New Roman" w:hAnsi="Times New Roman" w:cs="Times New Roman"/>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E27E8" w:rsidRPr="00FD54F9" w:rsidRDefault="00BE27E8" w:rsidP="00681F32">
      <w:pPr>
        <w:spacing w:after="0" w:line="240" w:lineRule="auto"/>
        <w:ind w:firstLine="708"/>
        <w:jc w:val="both"/>
        <w:rPr>
          <w:rFonts w:ascii="Times New Roman" w:hAnsi="Times New Roman" w:cs="Times New Roman"/>
          <w:sz w:val="24"/>
          <w:szCs w:val="24"/>
        </w:rPr>
      </w:pPr>
      <w:r w:rsidRPr="00FD54F9">
        <w:rPr>
          <w:rFonts w:ascii="Times New Roman" w:hAnsi="Times New Roman" w:cs="Times New Roman"/>
          <w:sz w:val="24"/>
          <w:szCs w:val="24"/>
        </w:rPr>
        <w:t>Для глухих и слабослышащих участников итогового собеседования:</w:t>
      </w:r>
    </w:p>
    <w:p w:rsidR="00BE27E8" w:rsidRPr="00FD54F9" w:rsidRDefault="00BE27E8" w:rsidP="00FD54F9">
      <w:pPr>
        <w:spacing w:after="0" w:line="240" w:lineRule="auto"/>
        <w:jc w:val="both"/>
        <w:rPr>
          <w:rFonts w:ascii="Times New Roman" w:hAnsi="Times New Roman" w:cs="Times New Roman"/>
          <w:sz w:val="24"/>
          <w:szCs w:val="24"/>
        </w:rPr>
      </w:pPr>
      <w:r w:rsidRPr="00FD54F9">
        <w:rPr>
          <w:rFonts w:ascii="Times New Roman" w:hAnsi="Times New Roman" w:cs="Times New Roman"/>
          <w:sz w:val="24"/>
          <w:szCs w:val="24"/>
        </w:rPr>
        <w:t>привлечение при необходимости ассистента-сурдопереводчика;</w:t>
      </w:r>
    </w:p>
    <w:p w:rsidR="00BE27E8" w:rsidRPr="00FD54F9" w:rsidRDefault="00BE27E8" w:rsidP="00681F32">
      <w:pPr>
        <w:spacing w:after="0" w:line="240" w:lineRule="auto"/>
        <w:ind w:firstLine="708"/>
        <w:jc w:val="both"/>
        <w:rPr>
          <w:rFonts w:ascii="Times New Roman" w:hAnsi="Times New Roman" w:cs="Times New Roman"/>
          <w:sz w:val="24"/>
          <w:szCs w:val="24"/>
        </w:rPr>
      </w:pPr>
      <w:r w:rsidRPr="00FD54F9">
        <w:rPr>
          <w:rFonts w:ascii="Times New Roman" w:hAnsi="Times New Roman" w:cs="Times New Roman"/>
          <w:sz w:val="24"/>
          <w:szCs w:val="24"/>
        </w:rPr>
        <w:t>Для слепых участников итогового собеседования:</w:t>
      </w:r>
    </w:p>
    <w:p w:rsidR="00BE27E8" w:rsidRPr="00FD54F9" w:rsidRDefault="00BE27E8" w:rsidP="00FD54F9">
      <w:pPr>
        <w:spacing w:after="0" w:line="240" w:lineRule="auto"/>
        <w:jc w:val="both"/>
        <w:rPr>
          <w:rFonts w:ascii="Times New Roman" w:hAnsi="Times New Roman" w:cs="Times New Roman"/>
          <w:sz w:val="24"/>
          <w:szCs w:val="24"/>
        </w:rPr>
      </w:pPr>
      <w:r w:rsidRPr="00FD54F9">
        <w:rPr>
          <w:rFonts w:ascii="Times New Roman" w:hAnsi="Times New Roman" w:cs="Times New Roman"/>
          <w:sz w:val="24"/>
          <w:szCs w:val="24"/>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BE27E8" w:rsidRPr="00FD54F9" w:rsidRDefault="00BE27E8" w:rsidP="00681F32">
      <w:pPr>
        <w:spacing w:after="0" w:line="240" w:lineRule="auto"/>
        <w:ind w:firstLine="709"/>
        <w:jc w:val="both"/>
        <w:rPr>
          <w:rFonts w:ascii="Times New Roman" w:hAnsi="Times New Roman" w:cs="Times New Roman"/>
          <w:sz w:val="24"/>
          <w:szCs w:val="24"/>
        </w:rPr>
      </w:pPr>
      <w:r w:rsidRPr="00FD54F9">
        <w:rPr>
          <w:rFonts w:ascii="Times New Roman" w:hAnsi="Times New Roman" w:cs="Times New Roman"/>
          <w:sz w:val="24"/>
          <w:szCs w:val="24"/>
        </w:rPr>
        <w:t>Для слабовидящих участников итогового собеседования:</w:t>
      </w:r>
    </w:p>
    <w:p w:rsidR="00BE27E8" w:rsidRPr="00FD54F9" w:rsidRDefault="00BE27E8" w:rsidP="00681F32">
      <w:pPr>
        <w:spacing w:after="0" w:line="240" w:lineRule="auto"/>
        <w:ind w:firstLine="709"/>
        <w:jc w:val="both"/>
        <w:rPr>
          <w:rFonts w:ascii="Times New Roman" w:hAnsi="Times New Roman" w:cs="Times New Roman"/>
          <w:sz w:val="24"/>
          <w:szCs w:val="24"/>
        </w:rPr>
      </w:pPr>
      <w:r w:rsidRPr="00FD54F9">
        <w:rPr>
          <w:rFonts w:ascii="Times New Roman" w:hAnsi="Times New Roman" w:cs="Times New Roman"/>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BE27E8" w:rsidRPr="00FD54F9" w:rsidRDefault="00BE27E8" w:rsidP="00681F32">
      <w:pPr>
        <w:spacing w:after="0" w:line="240" w:lineRule="auto"/>
        <w:ind w:firstLine="709"/>
        <w:jc w:val="both"/>
        <w:rPr>
          <w:rFonts w:ascii="Times New Roman" w:hAnsi="Times New Roman" w:cs="Times New Roman"/>
          <w:sz w:val="24"/>
          <w:szCs w:val="24"/>
        </w:rPr>
      </w:pPr>
      <w:r w:rsidRPr="00FD54F9">
        <w:rPr>
          <w:rFonts w:ascii="Times New Roman" w:hAnsi="Times New Roman" w:cs="Times New Roman"/>
          <w:sz w:val="24"/>
          <w:szCs w:val="24"/>
        </w:rPr>
        <w:t xml:space="preserve">обеспечение аудитории проведения итогового собеседования увеличительными устройствами; </w:t>
      </w:r>
    </w:p>
    <w:p w:rsidR="00BE27E8" w:rsidRPr="00FD54F9" w:rsidRDefault="00BE27E8" w:rsidP="00FD54F9">
      <w:pPr>
        <w:spacing w:after="0" w:line="240" w:lineRule="auto"/>
        <w:ind w:firstLine="709"/>
        <w:jc w:val="both"/>
        <w:rPr>
          <w:rFonts w:ascii="Times New Roman" w:hAnsi="Times New Roman" w:cs="Times New Roman"/>
          <w:sz w:val="24"/>
          <w:szCs w:val="24"/>
        </w:rPr>
      </w:pPr>
      <w:r w:rsidRPr="00FD54F9">
        <w:rPr>
          <w:rFonts w:ascii="Times New Roman" w:hAnsi="Times New Roman" w:cs="Times New Roman"/>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E27E8" w:rsidRPr="00FD54F9" w:rsidRDefault="00BE27E8" w:rsidP="00681F32">
      <w:pPr>
        <w:spacing w:after="0" w:line="240" w:lineRule="auto"/>
        <w:ind w:firstLine="708"/>
        <w:jc w:val="both"/>
        <w:rPr>
          <w:rFonts w:ascii="Times New Roman" w:hAnsi="Times New Roman" w:cs="Times New Roman"/>
          <w:sz w:val="24"/>
          <w:szCs w:val="24"/>
        </w:rPr>
      </w:pPr>
      <w:r w:rsidRPr="00FD54F9">
        <w:rPr>
          <w:rFonts w:ascii="Times New Roman" w:hAnsi="Times New Roman" w:cs="Times New Roman"/>
          <w:sz w:val="24"/>
          <w:szCs w:val="24"/>
        </w:rPr>
        <w:t>Для участников с расстройствами аутистического спектра:</w:t>
      </w:r>
    </w:p>
    <w:p w:rsidR="00BE27E8" w:rsidRPr="00FD54F9" w:rsidRDefault="00BE27E8" w:rsidP="00681F32">
      <w:pPr>
        <w:pStyle w:val="a4"/>
        <w:autoSpaceDE w:val="0"/>
        <w:autoSpaceDN w:val="0"/>
        <w:adjustRightInd w:val="0"/>
        <w:spacing w:after="0" w:line="240" w:lineRule="auto"/>
        <w:ind w:left="0" w:firstLine="540"/>
        <w:jc w:val="both"/>
        <w:rPr>
          <w:rFonts w:ascii="Times New Roman" w:hAnsi="Times New Roman" w:cs="Times New Roman"/>
          <w:sz w:val="24"/>
          <w:szCs w:val="24"/>
        </w:rPr>
      </w:pPr>
      <w:r w:rsidRPr="00FD54F9">
        <w:rPr>
          <w:rFonts w:ascii="Times New Roman" w:hAnsi="Times New Roman" w:cs="Times New Roman"/>
          <w:sz w:val="24"/>
          <w:szCs w:val="24"/>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BE27E8" w:rsidRPr="00DA42CD" w:rsidRDefault="00D65012" w:rsidP="00FD54F9">
      <w:pPr>
        <w:autoSpaceDE w:val="0"/>
        <w:autoSpaceDN w:val="0"/>
        <w:adjustRightInd w:val="0"/>
        <w:spacing w:after="0" w:line="240" w:lineRule="auto"/>
        <w:ind w:firstLine="540"/>
        <w:jc w:val="both"/>
        <w:rPr>
          <w:rFonts w:ascii="Times New Roman" w:hAnsi="Times New Roman" w:cs="Times New Roman"/>
          <w:sz w:val="24"/>
          <w:szCs w:val="24"/>
        </w:rPr>
      </w:pPr>
      <w:r w:rsidRPr="00DA42CD">
        <w:rPr>
          <w:rFonts w:ascii="Times New Roman" w:hAnsi="Times New Roman" w:cs="Times New Roman"/>
          <w:sz w:val="24"/>
          <w:szCs w:val="24"/>
        </w:rPr>
        <w:t>7.3.</w:t>
      </w:r>
      <w:r w:rsidR="00BE27E8" w:rsidRPr="00DA42CD">
        <w:rPr>
          <w:rFonts w:ascii="Times New Roman" w:hAnsi="Times New Roman" w:cs="Times New Roman"/>
          <w:sz w:val="24"/>
          <w:szCs w:val="24"/>
        </w:rPr>
        <w:t xml:space="preserve"> 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w:t>
      </w:r>
      <w:r w:rsidR="00BE27E8" w:rsidRPr="00DA42CD">
        <w:rPr>
          <w:rFonts w:ascii="Times New Roman" w:hAnsi="Times New Roman" w:cs="Times New Roman"/>
          <w:sz w:val="24"/>
          <w:szCs w:val="24"/>
        </w:rPr>
        <w:lastRenderedPageBreak/>
        <w:t>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ОИВ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BE27E8" w:rsidRDefault="00BE27E8" w:rsidP="004E1A54">
      <w:pPr>
        <w:autoSpaceDE w:val="0"/>
        <w:autoSpaceDN w:val="0"/>
        <w:adjustRightInd w:val="0"/>
        <w:spacing w:after="0" w:line="240" w:lineRule="auto"/>
        <w:ind w:firstLine="540"/>
        <w:jc w:val="both"/>
        <w:rPr>
          <w:rFonts w:ascii="Times New Roman" w:hAnsi="Times New Roman" w:cs="Times New Roman"/>
          <w:sz w:val="24"/>
          <w:szCs w:val="24"/>
        </w:rPr>
      </w:pPr>
      <w:r w:rsidRPr="00DA42CD">
        <w:rPr>
          <w:rFonts w:ascii="Times New Roman" w:hAnsi="Times New Roman" w:cs="Times New Roman"/>
          <w:sz w:val="24"/>
          <w:szCs w:val="24"/>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4E1A54" w:rsidRPr="00DA42CD" w:rsidRDefault="004E1A54" w:rsidP="004E1A54">
      <w:pPr>
        <w:autoSpaceDE w:val="0"/>
        <w:autoSpaceDN w:val="0"/>
        <w:adjustRightInd w:val="0"/>
        <w:spacing w:after="0" w:line="240" w:lineRule="auto"/>
        <w:ind w:firstLine="540"/>
        <w:jc w:val="both"/>
        <w:rPr>
          <w:rFonts w:ascii="Times New Roman" w:hAnsi="Times New Roman" w:cs="Times New Roman"/>
          <w:sz w:val="24"/>
          <w:szCs w:val="24"/>
        </w:rPr>
      </w:pPr>
    </w:p>
    <w:p w:rsidR="00BE27E8" w:rsidRPr="004E1A54" w:rsidRDefault="00BE27E8" w:rsidP="004E1A54">
      <w:pPr>
        <w:pStyle w:val="1"/>
        <w:numPr>
          <w:ilvl w:val="0"/>
          <w:numId w:val="8"/>
        </w:numPr>
        <w:spacing w:before="0"/>
        <w:jc w:val="both"/>
        <w:rPr>
          <w:rFonts w:ascii="Times New Roman" w:hAnsi="Times New Roman" w:cs="Times New Roman"/>
          <w:b w:val="0"/>
          <w:color w:val="auto"/>
          <w:sz w:val="24"/>
          <w:szCs w:val="24"/>
        </w:rPr>
      </w:pPr>
      <w:bookmarkStart w:id="9" w:name="_Toc533867071"/>
      <w:r w:rsidRPr="00FD54F9">
        <w:rPr>
          <w:rFonts w:ascii="Times New Roman" w:hAnsi="Times New Roman" w:cs="Times New Roman"/>
          <w:b w:val="0"/>
          <w:color w:val="auto"/>
          <w:sz w:val="24"/>
          <w:szCs w:val="24"/>
        </w:rPr>
        <w:t>Порядок проверки и оценивания итогового собеседования</w:t>
      </w:r>
      <w:bookmarkEnd w:id="9"/>
      <w:r w:rsidRPr="00FD54F9">
        <w:rPr>
          <w:rFonts w:ascii="Times New Roman" w:hAnsi="Times New Roman" w:cs="Times New Roman"/>
          <w:b w:val="0"/>
          <w:color w:val="auto"/>
          <w:sz w:val="24"/>
          <w:szCs w:val="24"/>
        </w:rPr>
        <w:t xml:space="preserve"> </w:t>
      </w:r>
    </w:p>
    <w:p w:rsidR="00BE27E8" w:rsidRPr="00DA42CD" w:rsidRDefault="00D65012"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8</w:t>
      </w:r>
      <w:r w:rsidR="00BE27E8" w:rsidRPr="00DA42CD">
        <w:rPr>
          <w:rFonts w:ascii="Times New Roman" w:hAnsi="Times New Roman" w:cs="Times New Roman"/>
          <w:sz w:val="24"/>
          <w:szCs w:val="24"/>
        </w:rPr>
        <w:t>.1</w:t>
      </w:r>
      <w:r w:rsidR="00FD54F9">
        <w:rPr>
          <w:rFonts w:ascii="Times New Roman" w:hAnsi="Times New Roman" w:cs="Times New Roman"/>
          <w:sz w:val="24"/>
          <w:szCs w:val="24"/>
        </w:rPr>
        <w:t>.</w:t>
      </w:r>
      <w:r w:rsidR="00BE27E8" w:rsidRPr="00DA42CD">
        <w:rPr>
          <w:rFonts w:ascii="Times New Roman" w:hAnsi="Times New Roman" w:cs="Times New Roman"/>
          <w:sz w:val="24"/>
          <w:szCs w:val="24"/>
        </w:rPr>
        <w:t xml:space="preserve"> Проверка итогового собеседования осуществляется экспертами, входящими в состав комиссии по проверке итогового собеседования. </w:t>
      </w:r>
    </w:p>
    <w:p w:rsidR="00BE27E8" w:rsidRPr="00DA42CD" w:rsidRDefault="00BE27E8" w:rsidP="00681F32">
      <w:pPr>
        <w:widowControl w:val="0"/>
        <w:tabs>
          <w:tab w:val="left" w:pos="851"/>
        </w:tabs>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 xml:space="preserve">Эксперты комиссии по проверке итогового собеседования должны соответствовать указанным ниже требованиям. </w:t>
      </w:r>
    </w:p>
    <w:p w:rsidR="00BE27E8" w:rsidRPr="00DA42CD" w:rsidRDefault="00BE27E8" w:rsidP="00681F32">
      <w:pPr>
        <w:widowControl w:val="0"/>
        <w:tabs>
          <w:tab w:val="left" w:pos="851"/>
        </w:tabs>
        <w:spacing w:line="240" w:lineRule="auto"/>
        <w:ind w:firstLine="709"/>
        <w:contextualSpacing/>
        <w:jc w:val="both"/>
        <w:rPr>
          <w:rFonts w:ascii="Times New Roman" w:hAnsi="Times New Roman" w:cs="Times New Roman"/>
          <w:sz w:val="24"/>
          <w:szCs w:val="24"/>
        </w:rPr>
      </w:pPr>
      <w:r w:rsidRPr="00DA42CD">
        <w:rPr>
          <w:rFonts w:ascii="Times New Roman" w:hAnsi="Times New Roman" w:cs="Times New Roman"/>
          <w:sz w:val="24"/>
          <w:szCs w:val="24"/>
        </w:rPr>
        <w:t>Владение необходимой нормативной базой:</w:t>
      </w:r>
    </w:p>
    <w:p w:rsidR="00BE27E8" w:rsidRPr="00DA42CD" w:rsidRDefault="00BE27E8" w:rsidP="00681F32">
      <w:pPr>
        <w:widowControl w:val="0"/>
        <w:tabs>
          <w:tab w:val="left" w:pos="851"/>
        </w:tabs>
        <w:spacing w:line="240" w:lineRule="auto"/>
        <w:ind w:firstLine="709"/>
        <w:contextualSpacing/>
        <w:jc w:val="both"/>
        <w:rPr>
          <w:rFonts w:ascii="Times New Roman" w:hAnsi="Times New Roman" w:cs="Times New Roman"/>
          <w:sz w:val="24"/>
          <w:szCs w:val="24"/>
        </w:rPr>
      </w:pPr>
      <w:r w:rsidRPr="00DA42CD">
        <w:rPr>
          <w:rFonts w:ascii="Times New Roman" w:hAnsi="Times New Roman" w:cs="Times New Roman"/>
          <w:sz w:val="24"/>
          <w:szCs w:val="24"/>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E27E8" w:rsidRPr="00DA42CD" w:rsidRDefault="00BE27E8" w:rsidP="00681F32">
      <w:pPr>
        <w:widowControl w:val="0"/>
        <w:tabs>
          <w:tab w:val="left" w:pos="851"/>
        </w:tabs>
        <w:spacing w:line="240" w:lineRule="auto"/>
        <w:ind w:firstLine="709"/>
        <w:contextualSpacing/>
        <w:jc w:val="both"/>
        <w:rPr>
          <w:rFonts w:ascii="Times New Roman" w:hAnsi="Times New Roman" w:cs="Times New Roman"/>
          <w:sz w:val="24"/>
          <w:szCs w:val="24"/>
        </w:rPr>
      </w:pPr>
      <w:r w:rsidRPr="00DA42CD">
        <w:rPr>
          <w:rFonts w:ascii="Times New Roman" w:hAnsi="Times New Roman" w:cs="Times New Roman"/>
          <w:sz w:val="24"/>
          <w:szCs w:val="24"/>
        </w:rPr>
        <w:t>нормативные правовые акты, регламентирующие проведение итогового собеседования;</w:t>
      </w:r>
    </w:p>
    <w:p w:rsidR="00BE27E8" w:rsidRPr="00DA42CD" w:rsidRDefault="00BE27E8" w:rsidP="00681F32">
      <w:pPr>
        <w:widowControl w:val="0"/>
        <w:tabs>
          <w:tab w:val="left" w:pos="851"/>
        </w:tabs>
        <w:spacing w:line="240" w:lineRule="auto"/>
        <w:ind w:firstLine="709"/>
        <w:contextualSpacing/>
        <w:jc w:val="both"/>
        <w:rPr>
          <w:rFonts w:ascii="Times New Roman" w:hAnsi="Times New Roman" w:cs="Times New Roman"/>
          <w:sz w:val="24"/>
          <w:szCs w:val="24"/>
        </w:rPr>
      </w:pPr>
      <w:r w:rsidRPr="00DA42CD">
        <w:rPr>
          <w:rFonts w:ascii="Times New Roman" w:hAnsi="Times New Roman" w:cs="Times New Roman"/>
          <w:sz w:val="24"/>
          <w:szCs w:val="24"/>
        </w:rPr>
        <w:t>рекомендации по организации и проведению итогового собеседования.</w:t>
      </w:r>
    </w:p>
    <w:p w:rsidR="00BE27E8" w:rsidRPr="00DA42CD" w:rsidRDefault="00BE27E8" w:rsidP="00681F32">
      <w:pPr>
        <w:widowControl w:val="0"/>
        <w:tabs>
          <w:tab w:val="left" w:pos="851"/>
        </w:tabs>
        <w:spacing w:line="240" w:lineRule="auto"/>
        <w:ind w:firstLine="709"/>
        <w:contextualSpacing/>
        <w:jc w:val="both"/>
        <w:rPr>
          <w:rFonts w:ascii="Times New Roman" w:hAnsi="Times New Roman" w:cs="Times New Roman"/>
          <w:sz w:val="24"/>
          <w:szCs w:val="24"/>
        </w:rPr>
      </w:pPr>
      <w:r w:rsidRPr="00DA42CD">
        <w:rPr>
          <w:rFonts w:ascii="Times New Roman" w:hAnsi="Times New Roman" w:cs="Times New Roman"/>
          <w:sz w:val="24"/>
          <w:szCs w:val="24"/>
        </w:rPr>
        <w:t>Владение необходимыми предметными компетенциями:</w:t>
      </w:r>
    </w:p>
    <w:p w:rsidR="00BE27E8" w:rsidRPr="00DA42CD" w:rsidRDefault="00BE27E8" w:rsidP="00681F32">
      <w:pPr>
        <w:widowControl w:val="0"/>
        <w:tabs>
          <w:tab w:val="left" w:pos="851"/>
        </w:tabs>
        <w:spacing w:line="240" w:lineRule="auto"/>
        <w:ind w:firstLine="709"/>
        <w:contextualSpacing/>
        <w:rPr>
          <w:rFonts w:ascii="Times New Roman" w:hAnsi="Times New Roman" w:cs="Times New Roman"/>
          <w:sz w:val="24"/>
          <w:szCs w:val="24"/>
        </w:rPr>
      </w:pPr>
      <w:r w:rsidRPr="00DA42CD">
        <w:rPr>
          <w:rFonts w:ascii="Times New Roman" w:hAnsi="Times New Roman" w:cs="Times New Roman"/>
          <w:sz w:val="24"/>
          <w:szCs w:val="24"/>
        </w:rPr>
        <w:t>иметь высшее образование по специальности «Русский язык и литерат</w:t>
      </w:r>
      <w:r w:rsidR="00D65012" w:rsidRPr="00DA42CD">
        <w:rPr>
          <w:rFonts w:ascii="Times New Roman" w:hAnsi="Times New Roman" w:cs="Times New Roman"/>
          <w:sz w:val="24"/>
          <w:szCs w:val="24"/>
        </w:rPr>
        <w:t xml:space="preserve">ура»  </w:t>
      </w:r>
      <w:r w:rsidRPr="00DA42CD">
        <w:rPr>
          <w:rFonts w:ascii="Times New Roman" w:hAnsi="Times New Roman" w:cs="Times New Roman"/>
          <w:sz w:val="24"/>
          <w:szCs w:val="24"/>
        </w:rPr>
        <w:t xml:space="preserve"> с квалификацией «Учитель русского языка и литературы».</w:t>
      </w:r>
    </w:p>
    <w:p w:rsidR="00BE27E8" w:rsidRPr="00DA42CD" w:rsidRDefault="00BE27E8" w:rsidP="00681F32">
      <w:pPr>
        <w:widowControl w:val="0"/>
        <w:tabs>
          <w:tab w:val="left" w:pos="851"/>
        </w:tabs>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Владение компетенциями, необходимыми для проверки итогового собеседования:</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умение объективно оценивать устные ответы участников итогового собеседования;</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умение применять установленные критерии и нормативы оценки;</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 xml:space="preserve">умение разграничивать ошибки и недочёты различного типа; </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умение оформлять результаты проверки, соблюдая установленные требования;</w:t>
      </w:r>
    </w:p>
    <w:p w:rsidR="00BE27E8" w:rsidRPr="00DA42CD" w:rsidRDefault="00BE27E8" w:rsidP="00FD54F9">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умение обобщать результаты.</w:t>
      </w:r>
    </w:p>
    <w:p w:rsidR="00BE27E8" w:rsidRPr="00DA42CD" w:rsidRDefault="00D65012"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8</w:t>
      </w:r>
      <w:r w:rsidR="00BE27E8" w:rsidRPr="00DA42CD">
        <w:rPr>
          <w:rFonts w:ascii="Times New Roman" w:hAnsi="Times New Roman" w:cs="Times New Roman"/>
          <w:sz w:val="24"/>
          <w:szCs w:val="24"/>
        </w:rPr>
        <w:t>.2. Оценивание работ участников итогового собеседования может быть проведено по двум схемам (может быть выбрана как одна схема, так и две схемы одновременно</w:t>
      </w:r>
      <w:r w:rsidRPr="00DA42CD">
        <w:rPr>
          <w:rFonts w:ascii="Times New Roman" w:hAnsi="Times New Roman" w:cs="Times New Roman"/>
          <w:sz w:val="24"/>
          <w:szCs w:val="24"/>
        </w:rPr>
        <w:t>).</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FD54F9">
        <w:rPr>
          <w:rFonts w:ascii="Times New Roman" w:hAnsi="Times New Roman" w:cs="Times New Roman"/>
          <w:sz w:val="24"/>
          <w:szCs w:val="24"/>
        </w:rPr>
        <w:t>Первая схема:</w:t>
      </w:r>
      <w:r w:rsidRPr="00DA42CD">
        <w:rPr>
          <w:rFonts w:ascii="Times New Roman" w:hAnsi="Times New Roman" w:cs="Times New Roman"/>
          <w:sz w:val="24"/>
          <w:szCs w:val="24"/>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w:t>
      </w:r>
      <w:r w:rsidR="00D65012" w:rsidRPr="00DA42CD">
        <w:rPr>
          <w:rFonts w:ascii="Times New Roman" w:hAnsi="Times New Roman" w:cs="Times New Roman"/>
          <w:sz w:val="24"/>
          <w:szCs w:val="24"/>
        </w:rPr>
        <w:t xml:space="preserve"> </w:t>
      </w:r>
      <w:r w:rsidRPr="00DA42CD">
        <w:rPr>
          <w:rFonts w:ascii="Times New Roman" w:hAnsi="Times New Roman" w:cs="Times New Roman"/>
          <w:sz w:val="24"/>
          <w:szCs w:val="24"/>
        </w:rPr>
        <w:t>при необходимости, возможно повторное прослушивание и оценивание записи ответов отдельных участников.</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ФИО участника;</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номер варианта;</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номер аудитории проведения итогового собеседования;</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баллы по каждому критерию оценивания;</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общее количество баллов;</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отметку «зачет»/ «незачет»;</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ФИО, подпись и дату проверки.</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Эксперт при необходимости имеет возможность пользоваться черновиками.</w:t>
      </w:r>
    </w:p>
    <w:p w:rsidR="00BE27E8" w:rsidRPr="00DA42CD" w:rsidRDefault="00BE27E8" w:rsidP="00681F32">
      <w:pPr>
        <w:widowControl w:val="0"/>
        <w:spacing w:after="0" w:line="240" w:lineRule="auto"/>
        <w:ind w:firstLine="709"/>
        <w:jc w:val="both"/>
        <w:rPr>
          <w:rFonts w:ascii="Times New Roman" w:hAnsi="Times New Roman" w:cs="Times New Roman"/>
          <w:sz w:val="24"/>
          <w:szCs w:val="24"/>
        </w:rPr>
      </w:pPr>
      <w:r w:rsidRPr="00FD54F9">
        <w:rPr>
          <w:rFonts w:ascii="Times New Roman" w:hAnsi="Times New Roman" w:cs="Times New Roman"/>
          <w:sz w:val="24"/>
          <w:szCs w:val="24"/>
        </w:rPr>
        <w:t>Вторая схема:</w:t>
      </w:r>
      <w:r w:rsidRPr="00DA42CD">
        <w:rPr>
          <w:rFonts w:ascii="Times New Roman" w:hAnsi="Times New Roman" w:cs="Times New Roman"/>
          <w:sz w:val="24"/>
          <w:szCs w:val="24"/>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BE27E8" w:rsidRPr="00DA42CD" w:rsidRDefault="00BE27E8" w:rsidP="00681F32">
      <w:pPr>
        <w:spacing w:after="0" w:line="240" w:lineRule="auto"/>
        <w:ind w:firstLine="708"/>
        <w:jc w:val="both"/>
        <w:rPr>
          <w:rFonts w:ascii="Times New Roman" w:hAnsi="Times New Roman" w:cs="Times New Roman"/>
          <w:sz w:val="24"/>
          <w:szCs w:val="24"/>
        </w:rPr>
      </w:pPr>
      <w:r w:rsidRPr="00DA42CD">
        <w:rPr>
          <w:rFonts w:ascii="Times New Roman" w:hAnsi="Times New Roman" w:cs="Times New Roman"/>
          <w:sz w:val="24"/>
          <w:szCs w:val="24"/>
        </w:rPr>
        <w:lastRenderedPageBreak/>
        <w:t>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BE27E8" w:rsidRPr="00DA42CD" w:rsidRDefault="00BE27E8" w:rsidP="00681F32">
      <w:pPr>
        <w:widowControl w:val="0"/>
        <w:spacing w:after="0" w:line="240" w:lineRule="auto"/>
        <w:ind w:firstLine="709"/>
        <w:jc w:val="both"/>
        <w:rPr>
          <w:rFonts w:ascii="Times New Roman" w:hAnsi="Times New Roman" w:cs="Times New Roman"/>
          <w:color w:val="000000" w:themeColor="text1"/>
          <w:sz w:val="24"/>
          <w:szCs w:val="24"/>
        </w:rPr>
      </w:pPr>
      <w:r w:rsidRPr="00DA42CD">
        <w:rPr>
          <w:rFonts w:ascii="Times New Roman" w:hAnsi="Times New Roman" w:cs="Times New Roman"/>
          <w:color w:val="000000" w:themeColor="text1"/>
          <w:sz w:val="24"/>
          <w:szCs w:val="24"/>
        </w:rPr>
        <w:t xml:space="preserve">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в приложении 6 настоящих Рекомендаций. </w:t>
      </w:r>
    </w:p>
    <w:p w:rsidR="00BE27E8" w:rsidRPr="00DA42CD" w:rsidRDefault="00BE27E8" w:rsidP="00681F32">
      <w:pPr>
        <w:widowControl w:val="0"/>
        <w:spacing w:after="0" w:line="240" w:lineRule="auto"/>
        <w:ind w:firstLine="709"/>
        <w:jc w:val="both"/>
        <w:rPr>
          <w:rFonts w:ascii="Times New Roman" w:hAnsi="Times New Roman" w:cs="Times New Roman"/>
          <w:color w:val="000000" w:themeColor="text1"/>
          <w:sz w:val="24"/>
          <w:szCs w:val="24"/>
        </w:rPr>
      </w:pPr>
      <w:r w:rsidRPr="00DA42CD">
        <w:rPr>
          <w:rFonts w:ascii="Times New Roman" w:hAnsi="Times New Roman" w:cs="Times New Roman"/>
          <w:color w:val="000000" w:themeColor="text1"/>
          <w:sz w:val="24"/>
          <w:szCs w:val="24"/>
        </w:rPr>
        <w:t>На категорию участников итогового собеседова</w:t>
      </w:r>
      <w:r w:rsidR="004B2498" w:rsidRPr="00DA42CD">
        <w:rPr>
          <w:rFonts w:ascii="Times New Roman" w:hAnsi="Times New Roman" w:cs="Times New Roman"/>
          <w:color w:val="000000" w:themeColor="text1"/>
          <w:sz w:val="24"/>
          <w:szCs w:val="24"/>
        </w:rPr>
        <w:t>ния, перечисленную в пункте 7.3</w:t>
      </w:r>
      <w:r w:rsidRPr="00DA42CD">
        <w:rPr>
          <w:rFonts w:ascii="Times New Roman" w:hAnsi="Times New Roman" w:cs="Times New Roman"/>
          <w:color w:val="000000" w:themeColor="text1"/>
          <w:sz w:val="24"/>
          <w:szCs w:val="24"/>
        </w:rPr>
        <w:t xml:space="preserve">, данное положение не распространяется. </w:t>
      </w:r>
      <w:r w:rsidRPr="00DA42CD">
        <w:rPr>
          <w:rFonts w:ascii="Times New Roman" w:hAnsi="Times New Roman" w:cs="Times New Roman"/>
          <w:sz w:val="24"/>
          <w:szCs w:val="24"/>
        </w:rPr>
        <w:t>ОИВ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BE27E8" w:rsidRPr="00DA42CD" w:rsidRDefault="004B2498" w:rsidP="00681F32">
      <w:pPr>
        <w:widowControl w:val="0"/>
        <w:spacing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8</w:t>
      </w:r>
      <w:r w:rsidR="00BE27E8" w:rsidRPr="00DA42CD">
        <w:rPr>
          <w:rFonts w:ascii="Times New Roman" w:hAnsi="Times New Roman" w:cs="Times New Roman"/>
          <w:sz w:val="24"/>
          <w:szCs w:val="24"/>
        </w:rPr>
        <w:t>.3.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BE27E8" w:rsidRPr="004E1A54" w:rsidRDefault="004B2498" w:rsidP="004E1A54">
      <w:pPr>
        <w:pStyle w:val="1"/>
        <w:rPr>
          <w:rFonts w:ascii="Times New Roman" w:hAnsi="Times New Roman" w:cs="Times New Roman"/>
          <w:b w:val="0"/>
          <w:color w:val="auto"/>
          <w:sz w:val="24"/>
          <w:szCs w:val="24"/>
        </w:rPr>
      </w:pPr>
      <w:bookmarkStart w:id="10" w:name="_Toc533867072"/>
      <w:r w:rsidRPr="00DA42CD">
        <w:rPr>
          <w:rFonts w:ascii="Times New Roman" w:hAnsi="Times New Roman" w:cs="Times New Roman"/>
          <w:color w:val="auto"/>
          <w:sz w:val="24"/>
          <w:szCs w:val="24"/>
        </w:rPr>
        <w:t>9</w:t>
      </w:r>
      <w:r w:rsidR="00BE27E8" w:rsidRPr="00FD54F9">
        <w:rPr>
          <w:rFonts w:ascii="Times New Roman" w:hAnsi="Times New Roman" w:cs="Times New Roman"/>
          <w:b w:val="0"/>
          <w:color w:val="auto"/>
          <w:sz w:val="24"/>
          <w:szCs w:val="24"/>
        </w:rPr>
        <w:t>. Обработка результатов итогового собеседования</w:t>
      </w:r>
      <w:bookmarkEnd w:id="10"/>
    </w:p>
    <w:p w:rsidR="00BE27E8" w:rsidRPr="00DA42CD" w:rsidRDefault="00BE27E8" w:rsidP="00681F32">
      <w:pPr>
        <w:widowControl w:val="0"/>
        <w:tabs>
          <w:tab w:val="left" w:pos="1695"/>
        </w:tabs>
        <w:spacing w:after="0"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BE27E8" w:rsidRPr="00DA42CD" w:rsidRDefault="00BE27E8" w:rsidP="00681F32">
      <w:pPr>
        <w:widowControl w:val="0"/>
        <w:tabs>
          <w:tab w:val="left" w:pos="1695"/>
        </w:tabs>
        <w:spacing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BE27E8" w:rsidRPr="00FD54F9" w:rsidRDefault="004B2498" w:rsidP="00681F32">
      <w:pPr>
        <w:pStyle w:val="1"/>
        <w:jc w:val="both"/>
        <w:rPr>
          <w:rFonts w:ascii="Times New Roman" w:hAnsi="Times New Roman" w:cs="Times New Roman"/>
          <w:b w:val="0"/>
          <w:color w:val="auto"/>
          <w:sz w:val="24"/>
          <w:szCs w:val="24"/>
        </w:rPr>
      </w:pPr>
      <w:bookmarkStart w:id="11" w:name="_Toc533867073"/>
      <w:r w:rsidRPr="00FD54F9">
        <w:rPr>
          <w:rFonts w:ascii="Times New Roman" w:hAnsi="Times New Roman" w:cs="Times New Roman"/>
          <w:b w:val="0"/>
          <w:color w:val="auto"/>
          <w:sz w:val="24"/>
          <w:szCs w:val="24"/>
        </w:rPr>
        <w:t>10</w:t>
      </w:r>
      <w:r w:rsidR="00BE27E8" w:rsidRPr="00FD54F9">
        <w:rPr>
          <w:rFonts w:ascii="Times New Roman" w:hAnsi="Times New Roman" w:cs="Times New Roman"/>
          <w:b w:val="0"/>
          <w:color w:val="auto"/>
          <w:sz w:val="24"/>
          <w:szCs w:val="24"/>
        </w:rPr>
        <w:t>. Повторный допуск к проведению итогового собеседования</w:t>
      </w:r>
      <w:bookmarkEnd w:id="11"/>
    </w:p>
    <w:p w:rsidR="00BE27E8" w:rsidRPr="00FD54F9" w:rsidRDefault="00BE27E8" w:rsidP="00FD54F9">
      <w:pPr>
        <w:spacing w:after="0" w:line="240" w:lineRule="auto"/>
        <w:ind w:firstLine="708"/>
        <w:rPr>
          <w:rFonts w:ascii="Times New Roman" w:hAnsi="Times New Roman" w:cs="Times New Roman"/>
          <w:sz w:val="24"/>
          <w:szCs w:val="24"/>
        </w:rPr>
      </w:pPr>
      <w:r w:rsidRPr="00FD54F9">
        <w:rPr>
          <w:rFonts w:ascii="Times New Roman" w:hAnsi="Times New Roman" w:cs="Times New Roman"/>
          <w:bCs/>
          <w:sz w:val="24"/>
          <w:szCs w:val="24"/>
        </w:rPr>
        <w:t>Повторно допускаются к итоговому соб</w:t>
      </w:r>
      <w:r w:rsidR="00FD54F9">
        <w:rPr>
          <w:rFonts w:ascii="Times New Roman" w:hAnsi="Times New Roman" w:cs="Times New Roman"/>
          <w:bCs/>
          <w:sz w:val="24"/>
          <w:szCs w:val="24"/>
        </w:rPr>
        <w:t>еседованию по русскому языку   в</w:t>
      </w:r>
      <w:r w:rsidRPr="00FD54F9">
        <w:rPr>
          <w:rFonts w:ascii="Times New Roman" w:hAnsi="Times New Roman" w:cs="Times New Roman"/>
          <w:bCs/>
          <w:sz w:val="24"/>
          <w:szCs w:val="24"/>
        </w:rPr>
        <w:t xml:space="preserve"> дополнительные сроки в текущем учебном году (во вторую рабочую </w:t>
      </w:r>
      <w:r w:rsidR="004B2498" w:rsidRPr="00FD54F9">
        <w:rPr>
          <w:rFonts w:ascii="Times New Roman" w:hAnsi="Times New Roman" w:cs="Times New Roman"/>
          <w:bCs/>
          <w:sz w:val="24"/>
          <w:szCs w:val="24"/>
        </w:rPr>
        <w:t xml:space="preserve">среду марта  </w:t>
      </w:r>
      <w:r w:rsidRPr="00FD54F9">
        <w:rPr>
          <w:rFonts w:ascii="Times New Roman" w:hAnsi="Times New Roman" w:cs="Times New Roman"/>
          <w:bCs/>
          <w:sz w:val="24"/>
          <w:szCs w:val="24"/>
        </w:rPr>
        <w:t xml:space="preserve"> и первый рабочий понедельник мая) следующие обучающи</w:t>
      </w:r>
      <w:r w:rsidR="004B2498" w:rsidRPr="00FD54F9">
        <w:rPr>
          <w:rFonts w:ascii="Times New Roman" w:hAnsi="Times New Roman" w:cs="Times New Roman"/>
          <w:bCs/>
          <w:sz w:val="24"/>
          <w:szCs w:val="24"/>
        </w:rPr>
        <w:t>еся</w:t>
      </w:r>
      <w:r w:rsidRPr="00FD54F9">
        <w:rPr>
          <w:rFonts w:ascii="Times New Roman" w:hAnsi="Times New Roman" w:cs="Times New Roman"/>
          <w:bCs/>
          <w:sz w:val="24"/>
          <w:szCs w:val="24"/>
        </w:rPr>
        <w:t>:</w:t>
      </w:r>
    </w:p>
    <w:p w:rsidR="00BE27E8" w:rsidRPr="00DA42CD" w:rsidRDefault="00BE27E8" w:rsidP="00681F32">
      <w:pPr>
        <w:spacing w:after="0" w:line="240" w:lineRule="auto"/>
        <w:ind w:firstLine="708"/>
        <w:jc w:val="both"/>
        <w:rPr>
          <w:rFonts w:ascii="Times New Roman" w:hAnsi="Times New Roman" w:cs="Times New Roman"/>
          <w:bCs/>
          <w:sz w:val="24"/>
          <w:szCs w:val="24"/>
        </w:rPr>
      </w:pPr>
      <w:r w:rsidRPr="00DA42CD">
        <w:rPr>
          <w:rFonts w:ascii="Times New Roman" w:hAnsi="Times New Roman" w:cs="Times New Roman"/>
          <w:bCs/>
          <w:sz w:val="24"/>
          <w:szCs w:val="24"/>
        </w:rPr>
        <w:t>получившие по итоговому собеседованию неудовлетворительный результат («незачет»);</w:t>
      </w:r>
    </w:p>
    <w:p w:rsidR="00BE27E8" w:rsidRPr="00DA42CD" w:rsidRDefault="00BE27E8" w:rsidP="00681F32">
      <w:pPr>
        <w:spacing w:after="0" w:line="240" w:lineRule="auto"/>
        <w:ind w:firstLine="708"/>
        <w:jc w:val="both"/>
        <w:rPr>
          <w:rFonts w:ascii="Times New Roman" w:hAnsi="Times New Roman" w:cs="Times New Roman"/>
          <w:bCs/>
          <w:sz w:val="24"/>
          <w:szCs w:val="24"/>
        </w:rPr>
      </w:pPr>
      <w:r w:rsidRPr="00DA42CD">
        <w:rPr>
          <w:rFonts w:ascii="Times New Roman" w:hAnsi="Times New Roman" w:cs="Times New Roman"/>
          <w:bCs/>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BE27E8" w:rsidRPr="00FD54F9" w:rsidRDefault="00BE27E8" w:rsidP="00681F32">
      <w:pPr>
        <w:spacing w:line="240" w:lineRule="auto"/>
        <w:ind w:firstLine="708"/>
        <w:jc w:val="both"/>
        <w:rPr>
          <w:rFonts w:ascii="Times New Roman" w:hAnsi="Times New Roman" w:cs="Times New Roman"/>
          <w:bCs/>
          <w:sz w:val="24"/>
          <w:szCs w:val="24"/>
        </w:rPr>
      </w:pPr>
      <w:r w:rsidRPr="00DA42CD">
        <w:rPr>
          <w:rFonts w:ascii="Times New Roman" w:hAnsi="Times New Roman" w:cs="Times New Roman"/>
          <w:bCs/>
          <w:sz w:val="24"/>
          <w:szCs w:val="24"/>
        </w:rPr>
        <w:t xml:space="preserve">не завершившие итоговое собеседование по уважительным причинам (болезнь или иные </w:t>
      </w:r>
      <w:r w:rsidRPr="00FD54F9">
        <w:rPr>
          <w:rFonts w:ascii="Times New Roman" w:hAnsi="Times New Roman" w:cs="Times New Roman"/>
          <w:bCs/>
          <w:sz w:val="24"/>
          <w:szCs w:val="24"/>
        </w:rPr>
        <w:t>обстоятельства)</w:t>
      </w:r>
      <w:r w:rsidR="00681F32" w:rsidRPr="00FD54F9">
        <w:rPr>
          <w:rFonts w:ascii="Times New Roman" w:hAnsi="Times New Roman" w:cs="Times New Roman"/>
          <w:bCs/>
          <w:sz w:val="24"/>
          <w:szCs w:val="24"/>
        </w:rPr>
        <w:t>, подтвержденным документально.</w:t>
      </w:r>
    </w:p>
    <w:p w:rsidR="00BE27E8" w:rsidRPr="00FD54F9" w:rsidRDefault="00BE27E8" w:rsidP="00681F32">
      <w:pPr>
        <w:pStyle w:val="1"/>
        <w:spacing w:before="0"/>
        <w:jc w:val="both"/>
        <w:rPr>
          <w:rFonts w:ascii="Times New Roman" w:hAnsi="Times New Roman" w:cs="Times New Roman"/>
          <w:b w:val="0"/>
          <w:color w:val="auto"/>
          <w:sz w:val="24"/>
          <w:szCs w:val="24"/>
        </w:rPr>
      </w:pPr>
      <w:bookmarkStart w:id="12" w:name="_Toc533867074"/>
      <w:r w:rsidRPr="00FD54F9">
        <w:rPr>
          <w:rFonts w:ascii="Times New Roman" w:hAnsi="Times New Roman" w:cs="Times New Roman"/>
          <w:b w:val="0"/>
          <w:color w:val="auto"/>
          <w:sz w:val="24"/>
          <w:szCs w:val="24"/>
        </w:rPr>
        <w:t>1</w:t>
      </w:r>
      <w:r w:rsidR="004B2498" w:rsidRPr="00FD54F9">
        <w:rPr>
          <w:rFonts w:ascii="Times New Roman" w:hAnsi="Times New Roman" w:cs="Times New Roman"/>
          <w:b w:val="0"/>
          <w:color w:val="auto"/>
          <w:sz w:val="24"/>
          <w:szCs w:val="24"/>
        </w:rPr>
        <w:t>1</w:t>
      </w:r>
      <w:r w:rsidRPr="00FD54F9">
        <w:rPr>
          <w:rFonts w:ascii="Times New Roman" w:hAnsi="Times New Roman" w:cs="Times New Roman"/>
          <w:b w:val="0"/>
          <w:color w:val="auto"/>
          <w:sz w:val="24"/>
          <w:szCs w:val="24"/>
        </w:rPr>
        <w:t>. Проведение повторной проверки итогового собеседования</w:t>
      </w:r>
      <w:bookmarkEnd w:id="12"/>
      <w:r w:rsidR="00681F32" w:rsidRPr="00FD54F9">
        <w:rPr>
          <w:rFonts w:ascii="Times New Roman" w:hAnsi="Times New Roman" w:cs="Times New Roman"/>
          <w:b w:val="0"/>
          <w:color w:val="auto"/>
          <w:sz w:val="24"/>
          <w:szCs w:val="24"/>
        </w:rPr>
        <w:t xml:space="preserve"> </w:t>
      </w:r>
    </w:p>
    <w:p w:rsidR="00BE27E8" w:rsidRPr="00DA42CD" w:rsidRDefault="00BE27E8" w:rsidP="00681F32">
      <w:pPr>
        <w:widowControl w:val="0"/>
        <w:spacing w:line="240" w:lineRule="auto"/>
        <w:ind w:firstLine="709"/>
        <w:jc w:val="both"/>
        <w:rPr>
          <w:rFonts w:ascii="Times New Roman" w:hAnsi="Times New Roman" w:cs="Times New Roman"/>
          <w:sz w:val="24"/>
          <w:szCs w:val="24"/>
        </w:rPr>
      </w:pPr>
      <w:r w:rsidRPr="00FD54F9">
        <w:rPr>
          <w:rFonts w:ascii="Times New Roman" w:hAnsi="Times New Roman" w:cs="Times New Roman"/>
          <w:sz w:val="24"/>
          <w:szCs w:val="24"/>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w:t>
      </w:r>
      <w:r w:rsidRPr="00DA42CD">
        <w:rPr>
          <w:rFonts w:ascii="Times New Roman" w:hAnsi="Times New Roman" w:cs="Times New Roman"/>
          <w:sz w:val="24"/>
          <w:szCs w:val="24"/>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rsidR="00BE27E8" w:rsidRPr="00FD54F9" w:rsidRDefault="00BE27E8" w:rsidP="00681F32">
      <w:pPr>
        <w:pStyle w:val="1"/>
        <w:rPr>
          <w:rFonts w:ascii="Times New Roman" w:hAnsi="Times New Roman" w:cs="Times New Roman"/>
          <w:b w:val="0"/>
          <w:color w:val="auto"/>
          <w:sz w:val="24"/>
          <w:szCs w:val="24"/>
        </w:rPr>
      </w:pPr>
      <w:bookmarkStart w:id="13" w:name="_Toc533867075"/>
      <w:r w:rsidRPr="00FD54F9">
        <w:rPr>
          <w:rFonts w:ascii="Times New Roman" w:hAnsi="Times New Roman" w:cs="Times New Roman"/>
          <w:b w:val="0"/>
          <w:color w:val="auto"/>
          <w:sz w:val="24"/>
          <w:szCs w:val="24"/>
        </w:rPr>
        <w:t>1</w:t>
      </w:r>
      <w:r w:rsidR="004B2498" w:rsidRPr="00FD54F9">
        <w:rPr>
          <w:rFonts w:ascii="Times New Roman" w:hAnsi="Times New Roman" w:cs="Times New Roman"/>
          <w:b w:val="0"/>
          <w:color w:val="auto"/>
          <w:sz w:val="24"/>
          <w:szCs w:val="24"/>
        </w:rPr>
        <w:t>2</w:t>
      </w:r>
      <w:r w:rsidRPr="00FD54F9">
        <w:rPr>
          <w:rFonts w:ascii="Times New Roman" w:hAnsi="Times New Roman" w:cs="Times New Roman"/>
          <w:b w:val="0"/>
          <w:color w:val="auto"/>
          <w:sz w:val="24"/>
          <w:szCs w:val="24"/>
        </w:rPr>
        <w:t>. Срок действия итогового собеседования</w:t>
      </w:r>
      <w:bookmarkEnd w:id="13"/>
    </w:p>
    <w:p w:rsidR="00BE27E8" w:rsidRPr="00FD54F9" w:rsidRDefault="00BE27E8" w:rsidP="00681F32">
      <w:pPr>
        <w:pStyle w:val="a4"/>
        <w:spacing w:line="240" w:lineRule="auto"/>
        <w:ind w:left="390"/>
        <w:rPr>
          <w:rFonts w:ascii="Times New Roman" w:hAnsi="Times New Roman" w:cs="Times New Roman"/>
          <w:sz w:val="24"/>
          <w:szCs w:val="24"/>
        </w:rPr>
      </w:pPr>
    </w:p>
    <w:p w:rsidR="00BE27E8" w:rsidRPr="00DA42CD" w:rsidRDefault="00BE27E8" w:rsidP="00681F32">
      <w:pPr>
        <w:widowControl w:val="0"/>
        <w:spacing w:line="240" w:lineRule="auto"/>
        <w:ind w:firstLine="709"/>
        <w:jc w:val="both"/>
        <w:rPr>
          <w:rFonts w:ascii="Times New Roman" w:hAnsi="Times New Roman" w:cs="Times New Roman"/>
          <w:sz w:val="24"/>
          <w:szCs w:val="24"/>
        </w:rPr>
      </w:pPr>
      <w:r w:rsidRPr="00DA42CD">
        <w:rPr>
          <w:rFonts w:ascii="Times New Roman" w:hAnsi="Times New Roman" w:cs="Times New Roman"/>
          <w:sz w:val="24"/>
          <w:szCs w:val="24"/>
        </w:rPr>
        <w:t>Итоговое собеседование как допуск к ГИА – бессрочно.</w:t>
      </w:r>
    </w:p>
    <w:p w:rsidR="003A7AB5" w:rsidRPr="00DA42CD" w:rsidRDefault="00BE27E8" w:rsidP="004B2498">
      <w:pPr>
        <w:widowControl w:val="0"/>
        <w:jc w:val="both"/>
        <w:rPr>
          <w:rFonts w:ascii="Times New Roman" w:hAnsi="Times New Roman" w:cs="Times New Roman"/>
          <w:sz w:val="24"/>
          <w:szCs w:val="24"/>
        </w:rPr>
      </w:pPr>
      <w:r w:rsidRPr="00DA42CD">
        <w:rPr>
          <w:rFonts w:ascii="Times New Roman" w:hAnsi="Times New Roman" w:cs="Times New Roman"/>
          <w:sz w:val="24"/>
          <w:szCs w:val="24"/>
        </w:rPr>
        <w:br w:type="page"/>
      </w:r>
    </w:p>
    <w:p w:rsidR="00C65A0B" w:rsidRPr="004E1A54" w:rsidRDefault="004B2498" w:rsidP="00B1064D">
      <w:pPr>
        <w:spacing w:after="0" w:line="240" w:lineRule="auto"/>
        <w:jc w:val="center"/>
        <w:rPr>
          <w:rFonts w:ascii="Times New Roman" w:eastAsia="Times New Roman" w:hAnsi="Times New Roman" w:cs="Times New Roman"/>
          <w:bCs/>
          <w:color w:val="000000"/>
          <w:sz w:val="24"/>
          <w:szCs w:val="24"/>
          <w:lang w:eastAsia="ru-RU"/>
        </w:rPr>
      </w:pPr>
      <w:r w:rsidRPr="004E1A54">
        <w:rPr>
          <w:rFonts w:ascii="Times New Roman" w:eastAsia="Times New Roman" w:hAnsi="Times New Roman" w:cs="Times New Roman"/>
          <w:bCs/>
          <w:color w:val="000000"/>
          <w:sz w:val="24"/>
          <w:szCs w:val="24"/>
          <w:lang w:val="en-US" w:eastAsia="ru-RU"/>
        </w:rPr>
        <w:lastRenderedPageBreak/>
        <w:t>I</w:t>
      </w:r>
      <w:r w:rsidR="00C65A0B" w:rsidRPr="004E1A54">
        <w:rPr>
          <w:rFonts w:ascii="Times New Roman" w:eastAsia="Times New Roman" w:hAnsi="Times New Roman" w:cs="Times New Roman"/>
          <w:bCs/>
          <w:color w:val="000000"/>
          <w:sz w:val="24"/>
          <w:szCs w:val="24"/>
          <w:lang w:eastAsia="ru-RU"/>
        </w:rPr>
        <w:t>II. Формы проведения ГИА</w:t>
      </w:r>
    </w:p>
    <w:p w:rsidR="00C65A0B" w:rsidRPr="00DA42CD" w:rsidRDefault="00C65A0B" w:rsidP="00C65A0B">
      <w:pPr>
        <w:spacing w:after="0" w:line="240" w:lineRule="auto"/>
        <w:rPr>
          <w:rFonts w:ascii="Times New Roman" w:eastAsia="Times New Roman" w:hAnsi="Times New Roman" w:cs="Times New Roman"/>
          <w:b/>
          <w:bCs/>
          <w:color w:val="000000"/>
          <w:sz w:val="24"/>
          <w:szCs w:val="24"/>
          <w:lang w:eastAsia="ru-RU"/>
        </w:rPr>
      </w:pPr>
    </w:p>
    <w:p w:rsidR="00C65A0B" w:rsidRPr="00DA42CD" w:rsidRDefault="004B2498" w:rsidP="00B1064D">
      <w:pPr>
        <w:spacing w:after="0" w:line="240" w:lineRule="auto"/>
        <w:ind w:firstLine="708"/>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3</w:t>
      </w:r>
      <w:r w:rsidR="00C65A0B" w:rsidRPr="00DA42CD">
        <w:rPr>
          <w:rFonts w:ascii="Times New Roman" w:eastAsia="Times New Roman" w:hAnsi="Times New Roman" w:cs="Times New Roman"/>
          <w:bCs/>
          <w:color w:val="000000"/>
          <w:sz w:val="24"/>
          <w:szCs w:val="24"/>
          <w:lang w:eastAsia="ru-RU"/>
        </w:rPr>
        <w:t>.</w:t>
      </w:r>
      <w:r w:rsidR="00ED6175"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 xml:space="preserve"> ГИА проводится:</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w:t>
      </w:r>
      <w:r w:rsidR="00B1064D" w:rsidRPr="00DA42CD">
        <w:rPr>
          <w:rFonts w:ascii="Times New Roman" w:eastAsia="Times New Roman" w:hAnsi="Times New Roman" w:cs="Times New Roman"/>
          <w:bCs/>
          <w:color w:val="000000"/>
          <w:sz w:val="24"/>
          <w:szCs w:val="24"/>
          <w:lang w:eastAsia="ru-RU"/>
        </w:rPr>
        <w:t>ихся</w:t>
      </w:r>
      <w:r w:rsidR="002F3F7D" w:rsidRPr="00DA42CD">
        <w:rPr>
          <w:rFonts w:ascii="Times New Roman" w:eastAsia="Times New Roman" w:hAnsi="Times New Roman" w:cs="Times New Roman"/>
          <w:bCs/>
          <w:color w:val="000000"/>
          <w:sz w:val="24"/>
          <w:szCs w:val="24"/>
          <w:lang w:eastAsia="ru-RU"/>
        </w:rPr>
        <w:t xml:space="preserve"> ГКОУ СО «Карпинская школа-интернат»</w:t>
      </w:r>
      <w:r w:rsidRPr="00DA42CD">
        <w:rPr>
          <w:rFonts w:ascii="Times New Roman" w:eastAsia="Times New Roman" w:hAnsi="Times New Roman" w:cs="Times New Roman"/>
          <w:bCs/>
          <w:color w:val="000000"/>
          <w:sz w:val="24"/>
          <w:szCs w:val="24"/>
          <w:lang w:eastAsia="ru-RU"/>
        </w:rPr>
        <w:t>, освоивших образовательные программы основ</w:t>
      </w:r>
      <w:r w:rsidR="00B1064D" w:rsidRPr="00DA42CD">
        <w:rPr>
          <w:rFonts w:ascii="Times New Roman" w:eastAsia="Times New Roman" w:hAnsi="Times New Roman" w:cs="Times New Roman"/>
          <w:bCs/>
          <w:color w:val="000000"/>
          <w:sz w:val="24"/>
          <w:szCs w:val="24"/>
          <w:lang w:eastAsia="ru-RU"/>
        </w:rPr>
        <w:t>ного общего образования в очной форме</w:t>
      </w:r>
      <w:r w:rsidRPr="00DA42CD">
        <w:rPr>
          <w:rFonts w:ascii="Times New Roman" w:eastAsia="Times New Roman" w:hAnsi="Times New Roman" w:cs="Times New Roman"/>
          <w:bCs/>
          <w:color w:val="000000"/>
          <w:sz w:val="24"/>
          <w:szCs w:val="24"/>
          <w:lang w:eastAsia="ru-RU"/>
        </w:rPr>
        <w:t xml:space="preserve">, а также для лиц, освоивших образовательные программы основного общего образования в форме </w:t>
      </w:r>
      <w:r w:rsidR="002F7B8C" w:rsidRPr="00DA42CD">
        <w:rPr>
          <w:rFonts w:ascii="Times New Roman" w:eastAsia="Times New Roman" w:hAnsi="Times New Roman" w:cs="Times New Roman"/>
          <w:bCs/>
          <w:color w:val="000000"/>
          <w:sz w:val="24"/>
          <w:szCs w:val="24"/>
          <w:lang w:eastAsia="ru-RU"/>
        </w:rPr>
        <w:t>индивидуального обучения на дому</w:t>
      </w:r>
      <w:r w:rsidRPr="00DA42CD">
        <w:rPr>
          <w:rFonts w:ascii="Times New Roman" w:eastAsia="Times New Roman" w:hAnsi="Times New Roman" w:cs="Times New Roman"/>
          <w:bCs/>
          <w:color w:val="000000"/>
          <w:sz w:val="24"/>
          <w:szCs w:val="24"/>
          <w:lang w:eastAsia="ru-RU"/>
        </w:rPr>
        <w:t xml:space="preserve"> и допущенных в текущем году к ГИА;</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б) в форме письменных и устных экзаменов с использованием текстов, тем, заданий, билетов (далее - государственный выпуск</w:t>
      </w:r>
      <w:r w:rsidR="002F7B8C" w:rsidRPr="00DA42CD">
        <w:rPr>
          <w:rFonts w:ascii="Times New Roman" w:eastAsia="Times New Roman" w:hAnsi="Times New Roman" w:cs="Times New Roman"/>
          <w:bCs/>
          <w:color w:val="000000"/>
          <w:sz w:val="24"/>
          <w:szCs w:val="24"/>
          <w:lang w:eastAsia="ru-RU"/>
        </w:rPr>
        <w:t xml:space="preserve">ной экзамен, ГВЭ) </w:t>
      </w:r>
      <w:r w:rsidRPr="00DA42CD">
        <w:rPr>
          <w:rFonts w:ascii="Times New Roman" w:eastAsia="Times New Roman" w:hAnsi="Times New Roman" w:cs="Times New Roman"/>
          <w:bCs/>
          <w:color w:val="000000"/>
          <w:sz w:val="24"/>
          <w:szCs w:val="24"/>
          <w:lang w:eastAsia="ru-RU"/>
        </w:rPr>
        <w:t xml:space="preserve"> для обучающихся с ограниченными возможностями здоровья, обучающихся детей-инвалидов и инвалидов, освоивших образовательные програм</w:t>
      </w:r>
      <w:r w:rsidR="002F7B8C" w:rsidRPr="00DA42CD">
        <w:rPr>
          <w:rFonts w:ascii="Times New Roman" w:eastAsia="Times New Roman" w:hAnsi="Times New Roman" w:cs="Times New Roman"/>
          <w:bCs/>
          <w:color w:val="000000"/>
          <w:sz w:val="24"/>
          <w:szCs w:val="24"/>
          <w:lang w:eastAsia="ru-RU"/>
        </w:rPr>
        <w:t>мы основного общего образования</w:t>
      </w:r>
      <w:r w:rsidRPr="00DA42CD">
        <w:rPr>
          <w:rFonts w:ascii="Times New Roman" w:eastAsia="Times New Roman" w:hAnsi="Times New Roman" w:cs="Times New Roman"/>
          <w:bCs/>
          <w:color w:val="000000"/>
          <w:sz w:val="24"/>
          <w:szCs w:val="24"/>
          <w:lang w:eastAsia="ru-RU"/>
        </w:rPr>
        <w:t>;</w:t>
      </w:r>
    </w:p>
    <w:p w:rsidR="002F7B8C"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3</w:t>
      </w:r>
      <w:r w:rsidR="00ED6175" w:rsidRPr="00DA42CD">
        <w:rPr>
          <w:rFonts w:ascii="Times New Roman" w:eastAsia="Times New Roman" w:hAnsi="Times New Roman" w:cs="Times New Roman"/>
          <w:bCs/>
          <w:color w:val="000000"/>
          <w:sz w:val="24"/>
          <w:szCs w:val="24"/>
          <w:lang w:eastAsia="ru-RU"/>
        </w:rPr>
        <w:t>.2</w:t>
      </w:r>
      <w:r w:rsidR="00C65A0B" w:rsidRPr="00DA42CD">
        <w:rPr>
          <w:rFonts w:ascii="Times New Roman" w:eastAsia="Times New Roman" w:hAnsi="Times New Roman" w:cs="Times New Roman"/>
          <w:bCs/>
          <w:color w:val="000000"/>
          <w:sz w:val="24"/>
          <w:szCs w:val="24"/>
          <w:lang w:eastAsia="ru-RU"/>
        </w:rPr>
        <w:t>. Для обучающихся, указанных в </w:t>
      </w:r>
      <w:r w:rsidR="00C2037B" w:rsidRPr="00DA42CD">
        <w:rPr>
          <w:rFonts w:ascii="Times New Roman" w:eastAsia="Times New Roman" w:hAnsi="Times New Roman" w:cs="Times New Roman"/>
          <w:bCs/>
          <w:color w:val="000000"/>
          <w:sz w:val="24"/>
          <w:szCs w:val="24"/>
          <w:lang w:eastAsia="ru-RU"/>
        </w:rPr>
        <w:t xml:space="preserve">подпункте «б» пункта 2.1. </w:t>
      </w:r>
      <w:r w:rsidR="000660DC" w:rsidRPr="00DA42CD">
        <w:rPr>
          <w:rFonts w:ascii="Times New Roman" w:eastAsia="Times New Roman" w:hAnsi="Times New Roman" w:cs="Times New Roman"/>
          <w:bCs/>
          <w:color w:val="000000"/>
          <w:sz w:val="24"/>
          <w:szCs w:val="24"/>
          <w:lang w:eastAsia="ru-RU"/>
        </w:rPr>
        <w:t>настоящего положения</w:t>
      </w:r>
      <w:r w:rsidR="00C65A0B" w:rsidRPr="00DA42CD">
        <w:rPr>
          <w:rFonts w:ascii="Times New Roman" w:eastAsia="Times New Roman" w:hAnsi="Times New Roman" w:cs="Times New Roman"/>
          <w:bCs/>
          <w:color w:val="000000"/>
          <w:sz w:val="24"/>
          <w:szCs w:val="24"/>
          <w:lang w:eastAsia="ru-RU"/>
        </w:rPr>
        <w:t>, ГИА по отдельным учебным предметам по их желанию проводится в форме ОГЭ.</w:t>
      </w:r>
    </w:p>
    <w:p w:rsidR="0093243B" w:rsidRPr="00DA42CD" w:rsidRDefault="0093243B" w:rsidP="0093243B">
      <w:pPr>
        <w:spacing w:after="0" w:line="240" w:lineRule="auto"/>
        <w:ind w:firstLine="708"/>
        <w:rPr>
          <w:rFonts w:ascii="Times New Roman" w:eastAsia="Times New Roman" w:hAnsi="Times New Roman" w:cs="Times New Roman"/>
          <w:bCs/>
          <w:color w:val="000000"/>
          <w:sz w:val="24"/>
          <w:szCs w:val="24"/>
          <w:lang w:eastAsia="ru-RU"/>
        </w:rPr>
      </w:pPr>
    </w:p>
    <w:p w:rsidR="00C65A0B" w:rsidRPr="004E1A54" w:rsidRDefault="00C65A0B" w:rsidP="002F7B8C">
      <w:pPr>
        <w:spacing w:after="0" w:line="240" w:lineRule="auto"/>
        <w:jc w:val="center"/>
        <w:rPr>
          <w:rFonts w:ascii="Times New Roman" w:eastAsia="Times New Roman" w:hAnsi="Times New Roman" w:cs="Times New Roman"/>
          <w:bCs/>
          <w:color w:val="000000"/>
          <w:sz w:val="24"/>
          <w:szCs w:val="24"/>
          <w:lang w:eastAsia="ru-RU"/>
        </w:rPr>
      </w:pPr>
      <w:r w:rsidRPr="004E1A54">
        <w:rPr>
          <w:rFonts w:ascii="Times New Roman" w:eastAsia="Times New Roman" w:hAnsi="Times New Roman" w:cs="Times New Roman"/>
          <w:bCs/>
          <w:color w:val="000000"/>
          <w:sz w:val="24"/>
          <w:szCs w:val="24"/>
          <w:lang w:eastAsia="ru-RU"/>
        </w:rPr>
        <w:t>I</w:t>
      </w:r>
      <w:r w:rsidR="004B2498" w:rsidRPr="004E1A54">
        <w:rPr>
          <w:rFonts w:ascii="Times New Roman" w:eastAsia="Times New Roman" w:hAnsi="Times New Roman" w:cs="Times New Roman"/>
          <w:bCs/>
          <w:color w:val="000000"/>
          <w:sz w:val="24"/>
          <w:szCs w:val="24"/>
          <w:lang w:val="en-US" w:eastAsia="ru-RU"/>
        </w:rPr>
        <w:t>V</w:t>
      </w:r>
      <w:r w:rsidRPr="004E1A54">
        <w:rPr>
          <w:rFonts w:ascii="Times New Roman" w:eastAsia="Times New Roman" w:hAnsi="Times New Roman" w:cs="Times New Roman"/>
          <w:bCs/>
          <w:color w:val="000000"/>
          <w:sz w:val="24"/>
          <w:szCs w:val="24"/>
          <w:lang w:eastAsia="ru-RU"/>
        </w:rPr>
        <w:t>. Участники ГИА</w:t>
      </w: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366A64"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4</w:t>
      </w:r>
      <w:r w:rsidR="00ED6175"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 К ГИА допускаются обучающиеся</w:t>
      </w:r>
      <w:r w:rsidR="003275AE" w:rsidRPr="00DA42CD">
        <w:rPr>
          <w:rFonts w:ascii="Times New Roman" w:eastAsia="Times New Roman" w:hAnsi="Times New Roman" w:cs="Times New Roman"/>
          <w:bCs/>
          <w:color w:val="000000"/>
          <w:sz w:val="24"/>
          <w:szCs w:val="24"/>
          <w:lang w:eastAsia="ru-RU"/>
        </w:rPr>
        <w:t xml:space="preserve"> ГКОУ СО «Карпинская школа-интернат»</w:t>
      </w:r>
      <w:r w:rsidR="00C65A0B" w:rsidRPr="00DA42CD">
        <w:rPr>
          <w:rFonts w:ascii="Times New Roman" w:eastAsia="Times New Roman" w:hAnsi="Times New Roman" w:cs="Times New Roman"/>
          <w:bCs/>
          <w:color w:val="000000"/>
          <w:sz w:val="24"/>
          <w:szCs w:val="24"/>
          <w:lang w:eastAsia="ru-RU"/>
        </w:rPr>
        <w:t>,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4</w:t>
      </w:r>
      <w:r w:rsidR="00366A64" w:rsidRPr="00DA42CD">
        <w:rPr>
          <w:rFonts w:ascii="Times New Roman" w:eastAsia="Times New Roman" w:hAnsi="Times New Roman" w:cs="Times New Roman"/>
          <w:bCs/>
          <w:color w:val="000000"/>
          <w:sz w:val="24"/>
          <w:szCs w:val="24"/>
          <w:lang w:eastAsia="ru-RU"/>
        </w:rPr>
        <w:t xml:space="preserve">.2.  </w:t>
      </w:r>
      <w:r w:rsidR="00C65A0B" w:rsidRPr="00DA42CD">
        <w:rPr>
          <w:rFonts w:ascii="Times New Roman" w:eastAsia="Times New Roman" w:hAnsi="Times New Roman" w:cs="Times New Roman"/>
          <w:bCs/>
          <w:color w:val="000000"/>
          <w:sz w:val="24"/>
          <w:szCs w:val="24"/>
          <w:lang w:eastAsia="ru-RU"/>
        </w:rPr>
        <w:t>Выбранные обучающимся учебные предметы, форма (формы) ГИА, указываются им в заявлении, которое он подает в образовательную организацию до 1 марта включительно.</w:t>
      </w:r>
      <w:r w:rsidR="0048664C" w:rsidRPr="00DA42CD">
        <w:rPr>
          <w:rFonts w:ascii="Times New Roman" w:eastAsia="Times New Roman" w:hAnsi="Times New Roman" w:cs="Times New Roman"/>
          <w:bCs/>
          <w:color w:val="000000"/>
          <w:sz w:val="24"/>
          <w:szCs w:val="24"/>
          <w:lang w:eastAsia="ru-RU"/>
        </w:rPr>
        <w:t xml:space="preserve"> Заявление</w:t>
      </w:r>
      <w:r w:rsidR="00C65A0B" w:rsidRPr="00DA42CD">
        <w:rPr>
          <w:rFonts w:ascii="Times New Roman" w:eastAsia="Times New Roman" w:hAnsi="Times New Roman" w:cs="Times New Roman"/>
          <w:bCs/>
          <w:color w:val="000000"/>
          <w:sz w:val="24"/>
          <w:szCs w:val="24"/>
          <w:lang w:eastAsia="ru-RU"/>
        </w:rPr>
        <w:t xml:space="preserve"> </w:t>
      </w:r>
      <w:r w:rsidR="0048664C" w:rsidRPr="00DA42CD">
        <w:rPr>
          <w:rFonts w:ascii="Times New Roman" w:eastAsia="Times New Roman" w:hAnsi="Times New Roman" w:cs="Times New Roman"/>
          <w:bCs/>
          <w:color w:val="000000"/>
          <w:sz w:val="24"/>
          <w:szCs w:val="24"/>
          <w:lang w:eastAsia="ru-RU"/>
        </w:rPr>
        <w:t xml:space="preserve"> подается обучающим</w:t>
      </w:r>
      <w:r w:rsidR="00C65A0B" w:rsidRPr="00DA42CD">
        <w:rPr>
          <w:rFonts w:ascii="Times New Roman" w:eastAsia="Times New Roman" w:hAnsi="Times New Roman" w:cs="Times New Roman"/>
          <w:bCs/>
          <w:color w:val="000000"/>
          <w:sz w:val="24"/>
          <w:szCs w:val="24"/>
          <w:lang w:eastAsia="ru-RU"/>
        </w:rPr>
        <w:t xml:space="preserve">ся лично на основании документа, удостоверяющего личность, или </w:t>
      </w:r>
      <w:r w:rsidR="0048664C" w:rsidRPr="00DA42CD">
        <w:rPr>
          <w:rFonts w:ascii="Times New Roman" w:eastAsia="Times New Roman" w:hAnsi="Times New Roman" w:cs="Times New Roman"/>
          <w:bCs/>
          <w:color w:val="000000"/>
          <w:sz w:val="24"/>
          <w:szCs w:val="24"/>
          <w:lang w:eastAsia="ru-RU"/>
        </w:rPr>
        <w:t>его</w:t>
      </w:r>
      <w:r w:rsidR="00C65A0B" w:rsidRPr="00DA42CD">
        <w:rPr>
          <w:rFonts w:ascii="Times New Roman" w:eastAsia="Times New Roman" w:hAnsi="Times New Roman" w:cs="Times New Roman"/>
          <w:bCs/>
          <w:color w:val="000000"/>
          <w:sz w:val="24"/>
          <w:szCs w:val="24"/>
          <w:lang w:eastAsia="ru-RU"/>
        </w:rPr>
        <w:t xml:space="preserve">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4</w:t>
      </w:r>
      <w:r w:rsidR="0048664C" w:rsidRPr="00DA42CD">
        <w:rPr>
          <w:rFonts w:ascii="Times New Roman" w:eastAsia="Times New Roman" w:hAnsi="Times New Roman" w:cs="Times New Roman"/>
          <w:bCs/>
          <w:color w:val="000000"/>
          <w:sz w:val="24"/>
          <w:szCs w:val="24"/>
          <w:lang w:eastAsia="ru-RU"/>
        </w:rPr>
        <w:t xml:space="preserve">.3. </w:t>
      </w:r>
      <w:r w:rsidR="00C65A0B" w:rsidRPr="00DA42CD">
        <w:rPr>
          <w:rFonts w:ascii="Times New Roman" w:eastAsia="Times New Roman" w:hAnsi="Times New Roman" w:cs="Times New Roman"/>
          <w:bCs/>
          <w:color w:val="000000"/>
          <w:sz w:val="24"/>
          <w:szCs w:val="24"/>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8654F" w:rsidRPr="00DA42CD" w:rsidRDefault="0078654F" w:rsidP="00656E6C">
      <w:pPr>
        <w:spacing w:after="0" w:line="240" w:lineRule="auto"/>
        <w:ind w:firstLine="708"/>
        <w:jc w:val="both"/>
        <w:rPr>
          <w:rFonts w:ascii="Times New Roman" w:eastAsia="Times New Roman" w:hAnsi="Times New Roman" w:cs="Times New Roman"/>
          <w:bCs/>
          <w:color w:val="000000"/>
          <w:sz w:val="24"/>
          <w:szCs w:val="24"/>
          <w:lang w:eastAsia="ru-RU"/>
        </w:rPr>
      </w:pP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4B2498" w:rsidRPr="00DA42CD" w:rsidRDefault="004B2498">
      <w:pPr>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br w:type="page"/>
      </w:r>
    </w:p>
    <w:p w:rsidR="00C65A0B" w:rsidRPr="004E1A54" w:rsidRDefault="00C65A0B" w:rsidP="000660DC">
      <w:pPr>
        <w:spacing w:after="0" w:line="240" w:lineRule="auto"/>
        <w:jc w:val="center"/>
        <w:rPr>
          <w:rFonts w:ascii="Times New Roman" w:eastAsia="Times New Roman" w:hAnsi="Times New Roman" w:cs="Times New Roman"/>
          <w:bCs/>
          <w:color w:val="000000"/>
          <w:sz w:val="24"/>
          <w:szCs w:val="24"/>
          <w:lang w:eastAsia="ru-RU"/>
        </w:rPr>
      </w:pPr>
      <w:r w:rsidRPr="004E1A54">
        <w:rPr>
          <w:rFonts w:ascii="Times New Roman" w:eastAsia="Times New Roman" w:hAnsi="Times New Roman" w:cs="Times New Roman"/>
          <w:bCs/>
          <w:color w:val="000000"/>
          <w:sz w:val="24"/>
          <w:szCs w:val="24"/>
          <w:lang w:eastAsia="ru-RU"/>
        </w:rPr>
        <w:lastRenderedPageBreak/>
        <w:t>V. Организация проведения ГИА</w:t>
      </w:r>
    </w:p>
    <w:p w:rsidR="0048664C" w:rsidRPr="00DA42CD" w:rsidRDefault="0048664C" w:rsidP="000660DC">
      <w:pPr>
        <w:spacing w:after="0" w:line="240" w:lineRule="auto"/>
        <w:jc w:val="center"/>
        <w:rPr>
          <w:rFonts w:ascii="Times New Roman" w:eastAsia="Times New Roman" w:hAnsi="Times New Roman" w:cs="Times New Roman"/>
          <w:bCs/>
          <w:color w:val="000000"/>
          <w:sz w:val="24"/>
          <w:szCs w:val="24"/>
          <w:lang w:eastAsia="ru-RU"/>
        </w:rPr>
      </w:pP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5</w:t>
      </w:r>
      <w:r w:rsidR="0048664C" w:rsidRPr="00DA42CD">
        <w:rPr>
          <w:rFonts w:ascii="Times New Roman" w:eastAsia="Times New Roman" w:hAnsi="Times New Roman" w:cs="Times New Roman"/>
          <w:bCs/>
          <w:color w:val="000000"/>
          <w:sz w:val="24"/>
          <w:szCs w:val="24"/>
          <w:lang w:eastAsia="ru-RU"/>
        </w:rPr>
        <w:t>.</w:t>
      </w:r>
      <w:r w:rsidR="00563F80" w:rsidRPr="00DA42CD">
        <w:rPr>
          <w:rFonts w:ascii="Times New Roman" w:eastAsia="Times New Roman" w:hAnsi="Times New Roman" w:cs="Times New Roman"/>
          <w:bCs/>
          <w:color w:val="000000"/>
          <w:sz w:val="24"/>
          <w:szCs w:val="24"/>
          <w:lang w:eastAsia="ru-RU"/>
        </w:rPr>
        <w:t>1</w:t>
      </w:r>
      <w:r w:rsidR="0048664C" w:rsidRPr="00DA42CD">
        <w:rPr>
          <w:rFonts w:ascii="Times New Roman" w:eastAsia="Times New Roman" w:hAnsi="Times New Roman" w:cs="Times New Roman"/>
          <w:bCs/>
          <w:color w:val="000000"/>
          <w:sz w:val="24"/>
          <w:szCs w:val="24"/>
          <w:lang w:eastAsia="ru-RU"/>
        </w:rPr>
        <w:t>.</w:t>
      </w:r>
      <w:r w:rsidR="00563F80"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 xml:space="preserve">В целях содействия проведению ГИА </w:t>
      </w:r>
      <w:r w:rsidR="0048664C" w:rsidRPr="00DA42CD">
        <w:rPr>
          <w:rFonts w:ascii="Times New Roman" w:eastAsia="Times New Roman" w:hAnsi="Times New Roman" w:cs="Times New Roman"/>
          <w:bCs/>
          <w:color w:val="000000"/>
          <w:sz w:val="24"/>
          <w:szCs w:val="24"/>
          <w:lang w:eastAsia="ru-RU"/>
        </w:rPr>
        <w:t>ГКОУ СО «Карпинская школа-интернат»</w:t>
      </w:r>
      <w:r w:rsidR="00C65A0B" w:rsidRPr="00DA42CD">
        <w:rPr>
          <w:rFonts w:ascii="Times New Roman" w:eastAsia="Times New Roman" w:hAnsi="Times New Roman" w:cs="Times New Roman"/>
          <w:bCs/>
          <w:color w:val="000000"/>
          <w:sz w:val="24"/>
          <w:szCs w:val="24"/>
          <w:lang w:eastAsia="ru-RU"/>
        </w:rPr>
        <w:t>:</w:t>
      </w:r>
      <w:r w:rsidR="001D6846"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под роспись информиру</w:t>
      </w:r>
      <w:r w:rsidR="001D6846" w:rsidRPr="00DA42CD">
        <w:rPr>
          <w:rFonts w:ascii="Times New Roman" w:eastAsia="Times New Roman" w:hAnsi="Times New Roman" w:cs="Times New Roman"/>
          <w:bCs/>
          <w:color w:val="000000"/>
          <w:sz w:val="24"/>
          <w:szCs w:val="24"/>
          <w:lang w:eastAsia="ru-RU"/>
        </w:rPr>
        <w:t>е</w:t>
      </w:r>
      <w:r w:rsidR="00C65A0B" w:rsidRPr="00DA42CD">
        <w:rPr>
          <w:rFonts w:ascii="Times New Roman" w:eastAsia="Times New Roman" w:hAnsi="Times New Roman" w:cs="Times New Roman"/>
          <w:bCs/>
          <w:color w:val="000000"/>
          <w:sz w:val="24"/>
          <w:szCs w:val="24"/>
          <w:lang w:eastAsia="ru-RU"/>
        </w:rPr>
        <w:t>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5</w:t>
      </w:r>
      <w:r w:rsidR="001D6846" w:rsidRPr="00DA42CD">
        <w:rPr>
          <w:rFonts w:ascii="Times New Roman" w:eastAsia="Times New Roman" w:hAnsi="Times New Roman" w:cs="Times New Roman"/>
          <w:bCs/>
          <w:color w:val="000000"/>
          <w:sz w:val="24"/>
          <w:szCs w:val="24"/>
          <w:lang w:eastAsia="ru-RU"/>
        </w:rPr>
        <w:t>.2. Н</w:t>
      </w:r>
      <w:r w:rsidR="00C65A0B" w:rsidRPr="00DA42CD">
        <w:rPr>
          <w:rFonts w:ascii="Times New Roman" w:eastAsia="Times New Roman" w:hAnsi="Times New Roman" w:cs="Times New Roman"/>
          <w:bCs/>
          <w:color w:val="000000"/>
          <w:sz w:val="24"/>
          <w:szCs w:val="24"/>
          <w:lang w:eastAsia="ru-RU"/>
        </w:rPr>
        <w:t>аправля</w:t>
      </w:r>
      <w:r w:rsidR="001D6846" w:rsidRPr="00DA42CD">
        <w:rPr>
          <w:rFonts w:ascii="Times New Roman" w:eastAsia="Times New Roman" w:hAnsi="Times New Roman" w:cs="Times New Roman"/>
          <w:bCs/>
          <w:color w:val="000000"/>
          <w:sz w:val="24"/>
          <w:szCs w:val="24"/>
          <w:lang w:eastAsia="ru-RU"/>
        </w:rPr>
        <w:t>е</w:t>
      </w:r>
      <w:r w:rsidR="00C65A0B" w:rsidRPr="00DA42CD">
        <w:rPr>
          <w:rFonts w:ascii="Times New Roman" w:eastAsia="Times New Roman" w:hAnsi="Times New Roman" w:cs="Times New Roman"/>
          <w:bCs/>
          <w:color w:val="000000"/>
          <w:sz w:val="24"/>
          <w:szCs w:val="24"/>
          <w:lang w:eastAsia="ru-RU"/>
        </w:rPr>
        <w:t>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w:t>
      </w:r>
      <w:r w:rsidR="001D6846" w:rsidRPr="00DA42CD">
        <w:rPr>
          <w:rFonts w:ascii="Times New Roman" w:eastAsia="Times New Roman" w:hAnsi="Times New Roman" w:cs="Times New Roman"/>
          <w:bCs/>
          <w:color w:val="000000"/>
          <w:sz w:val="24"/>
          <w:szCs w:val="24"/>
          <w:lang w:eastAsia="ru-RU"/>
        </w:rPr>
        <w:t xml:space="preserve"> с ОВЗ</w:t>
      </w:r>
      <w:r w:rsidR="00C65A0B" w:rsidRPr="00DA42CD">
        <w:rPr>
          <w:rFonts w:ascii="Times New Roman" w:eastAsia="Times New Roman" w:hAnsi="Times New Roman" w:cs="Times New Roman"/>
          <w:bCs/>
          <w:color w:val="000000"/>
          <w:sz w:val="24"/>
          <w:szCs w:val="24"/>
          <w:lang w:eastAsia="ru-RU"/>
        </w:rPr>
        <w:t>, осуществля</w:t>
      </w:r>
      <w:r w:rsidR="001D6846" w:rsidRPr="00DA42CD">
        <w:rPr>
          <w:rFonts w:ascii="Times New Roman" w:eastAsia="Times New Roman" w:hAnsi="Times New Roman" w:cs="Times New Roman"/>
          <w:bCs/>
          <w:color w:val="000000"/>
          <w:sz w:val="24"/>
          <w:szCs w:val="24"/>
          <w:lang w:eastAsia="ru-RU"/>
        </w:rPr>
        <w:t>е</w:t>
      </w:r>
      <w:r w:rsidR="00C65A0B" w:rsidRPr="00DA42CD">
        <w:rPr>
          <w:rFonts w:ascii="Times New Roman" w:eastAsia="Times New Roman" w:hAnsi="Times New Roman" w:cs="Times New Roman"/>
          <w:bCs/>
          <w:color w:val="000000"/>
          <w:sz w:val="24"/>
          <w:szCs w:val="24"/>
          <w:lang w:eastAsia="ru-RU"/>
        </w:rPr>
        <w:t>т контроль за участием своих работников в проведении ГИА;</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5</w:t>
      </w:r>
      <w:r w:rsidR="001D6846" w:rsidRPr="00DA42CD">
        <w:rPr>
          <w:rFonts w:ascii="Times New Roman" w:eastAsia="Times New Roman" w:hAnsi="Times New Roman" w:cs="Times New Roman"/>
          <w:bCs/>
          <w:color w:val="000000"/>
          <w:sz w:val="24"/>
          <w:szCs w:val="24"/>
          <w:lang w:eastAsia="ru-RU"/>
        </w:rPr>
        <w:t>.3. П</w:t>
      </w:r>
      <w:r w:rsidR="00C65A0B" w:rsidRPr="00DA42CD">
        <w:rPr>
          <w:rFonts w:ascii="Times New Roman" w:eastAsia="Times New Roman" w:hAnsi="Times New Roman" w:cs="Times New Roman"/>
          <w:bCs/>
          <w:color w:val="000000"/>
          <w:sz w:val="24"/>
          <w:szCs w:val="24"/>
          <w:lang w:eastAsia="ru-RU"/>
        </w:rPr>
        <w:t>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sidR="001D6846"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вносят сведения в ФИС и РИС в </w:t>
      </w:r>
      <w:hyperlink r:id="rId10" w:anchor="block_1000" w:history="1">
        <w:r w:rsidR="001D6846" w:rsidRPr="00DA42CD">
          <w:rPr>
            <w:rFonts w:ascii="Times New Roman" w:eastAsia="Times New Roman" w:hAnsi="Times New Roman" w:cs="Times New Roman"/>
            <w:bCs/>
            <w:sz w:val="24"/>
            <w:szCs w:val="24"/>
            <w:lang w:eastAsia="ru-RU"/>
          </w:rPr>
          <w:t>порядке</w:t>
        </w:r>
      </w:hyperlink>
      <w:r w:rsidR="00C65A0B" w:rsidRPr="00DA42CD">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r w:rsidR="001D6846" w:rsidRPr="00DA42CD">
        <w:rPr>
          <w:rFonts w:ascii="Times New Roman" w:eastAsia="Times New Roman" w:hAnsi="Times New Roman" w:cs="Times New Roman"/>
          <w:bCs/>
          <w:color w:val="000000"/>
          <w:sz w:val="24"/>
          <w:szCs w:val="24"/>
          <w:lang w:eastAsia="ru-RU"/>
        </w:rPr>
        <w:t>.</w:t>
      </w:r>
    </w:p>
    <w:p w:rsidR="00C65A0B" w:rsidRPr="00DA42CD" w:rsidRDefault="004B2498"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5</w:t>
      </w:r>
      <w:r w:rsidR="001D6846" w:rsidRPr="00DA42CD">
        <w:rPr>
          <w:rFonts w:ascii="Times New Roman" w:eastAsia="Times New Roman" w:hAnsi="Times New Roman" w:cs="Times New Roman"/>
          <w:bCs/>
          <w:color w:val="000000"/>
          <w:sz w:val="24"/>
          <w:szCs w:val="24"/>
          <w:lang w:eastAsia="ru-RU"/>
        </w:rPr>
        <w:t xml:space="preserve">.4. </w:t>
      </w:r>
      <w:r w:rsidR="00C65A0B" w:rsidRPr="00DA42CD">
        <w:rPr>
          <w:rFonts w:ascii="Times New Roman" w:eastAsia="Times New Roman" w:hAnsi="Times New Roman" w:cs="Times New Roman"/>
          <w:bCs/>
          <w:color w:val="000000"/>
          <w:sz w:val="24"/>
          <w:szCs w:val="24"/>
          <w:lang w:eastAsia="ru-RU"/>
        </w:rPr>
        <w:t>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предоставляется право:</w:t>
      </w:r>
      <w:r w:rsidR="001D45AD"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001D6846"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1D6846" w:rsidRPr="00DA42CD">
        <w:rPr>
          <w:rFonts w:ascii="Times New Roman" w:eastAsia="Times New Roman" w:hAnsi="Times New Roman" w:cs="Times New Roman"/>
          <w:bCs/>
          <w:color w:val="000000"/>
          <w:sz w:val="24"/>
          <w:szCs w:val="24"/>
          <w:lang w:eastAsia="ru-RU"/>
        </w:rPr>
        <w:t>.</w:t>
      </w:r>
    </w:p>
    <w:p w:rsidR="0078654F" w:rsidRPr="00DA42CD" w:rsidRDefault="0078654F" w:rsidP="001D6846">
      <w:pPr>
        <w:spacing w:after="0" w:line="240" w:lineRule="auto"/>
        <w:jc w:val="center"/>
        <w:rPr>
          <w:rFonts w:ascii="Times New Roman" w:eastAsia="Times New Roman" w:hAnsi="Times New Roman" w:cs="Times New Roman"/>
          <w:bCs/>
          <w:color w:val="000000"/>
          <w:sz w:val="24"/>
          <w:szCs w:val="24"/>
          <w:lang w:eastAsia="ru-RU"/>
        </w:rPr>
      </w:pPr>
    </w:p>
    <w:p w:rsidR="00C65A0B" w:rsidRPr="004E1A54" w:rsidRDefault="00C65A0B" w:rsidP="001D6846">
      <w:pPr>
        <w:spacing w:after="0" w:line="240" w:lineRule="auto"/>
        <w:jc w:val="center"/>
        <w:rPr>
          <w:rFonts w:ascii="Times New Roman" w:eastAsia="Times New Roman" w:hAnsi="Times New Roman" w:cs="Times New Roman"/>
          <w:bCs/>
          <w:color w:val="000000"/>
          <w:sz w:val="24"/>
          <w:szCs w:val="24"/>
          <w:lang w:eastAsia="ru-RU"/>
        </w:rPr>
      </w:pPr>
      <w:r w:rsidRPr="004E1A54">
        <w:rPr>
          <w:rFonts w:ascii="Times New Roman" w:eastAsia="Times New Roman" w:hAnsi="Times New Roman" w:cs="Times New Roman"/>
          <w:bCs/>
          <w:color w:val="000000"/>
          <w:sz w:val="24"/>
          <w:szCs w:val="24"/>
          <w:lang w:eastAsia="ru-RU"/>
        </w:rPr>
        <w:t>V</w:t>
      </w:r>
      <w:r w:rsidR="004B2498" w:rsidRPr="004E1A54">
        <w:rPr>
          <w:rFonts w:ascii="Times New Roman" w:eastAsia="Times New Roman" w:hAnsi="Times New Roman" w:cs="Times New Roman"/>
          <w:bCs/>
          <w:color w:val="000000"/>
          <w:sz w:val="24"/>
          <w:szCs w:val="24"/>
          <w:lang w:val="en-US" w:eastAsia="ru-RU"/>
        </w:rPr>
        <w:t>I</w:t>
      </w:r>
      <w:r w:rsidRPr="004E1A54">
        <w:rPr>
          <w:rFonts w:ascii="Times New Roman" w:eastAsia="Times New Roman" w:hAnsi="Times New Roman" w:cs="Times New Roman"/>
          <w:bCs/>
          <w:color w:val="000000"/>
          <w:sz w:val="24"/>
          <w:szCs w:val="24"/>
          <w:lang w:eastAsia="ru-RU"/>
        </w:rPr>
        <w:t>. Сроки и продолжительность проведения ГИА</w:t>
      </w:r>
    </w:p>
    <w:p w:rsidR="00C65A0B" w:rsidRPr="00FD54F9" w:rsidRDefault="00C65A0B" w:rsidP="00C65A0B">
      <w:pPr>
        <w:spacing w:after="0" w:line="240" w:lineRule="auto"/>
        <w:rPr>
          <w:rFonts w:ascii="Times New Roman" w:eastAsia="Times New Roman" w:hAnsi="Times New Roman" w:cs="Times New Roman"/>
          <w:b/>
          <w:bCs/>
          <w:color w:val="000000"/>
          <w:sz w:val="24"/>
          <w:szCs w:val="24"/>
          <w:lang w:eastAsia="ru-RU"/>
        </w:rPr>
      </w:pP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6</w:t>
      </w:r>
      <w:r w:rsidR="001D6846" w:rsidRPr="00DA42CD">
        <w:rPr>
          <w:rFonts w:ascii="Times New Roman" w:eastAsia="Times New Roman" w:hAnsi="Times New Roman" w:cs="Times New Roman"/>
          <w:bCs/>
          <w:color w:val="000000"/>
          <w:sz w:val="24"/>
          <w:szCs w:val="24"/>
          <w:lang w:eastAsia="ru-RU"/>
        </w:rPr>
        <w:t xml:space="preserve">.1. </w:t>
      </w:r>
      <w:r w:rsidR="00C65A0B" w:rsidRPr="00DA42CD">
        <w:rPr>
          <w:rFonts w:ascii="Times New Roman" w:eastAsia="Times New Roman" w:hAnsi="Times New Roman" w:cs="Times New Roman"/>
          <w:bCs/>
          <w:color w:val="000000"/>
          <w:sz w:val="24"/>
          <w:szCs w:val="24"/>
          <w:lang w:eastAsia="ru-RU"/>
        </w:rPr>
        <w:t>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001D6846"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ГИА начинается не ранее 25 мая текущего года.</w:t>
      </w:r>
    </w:p>
    <w:p w:rsidR="001D6846"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6</w:t>
      </w:r>
      <w:r w:rsidR="00C65A0B" w:rsidRPr="00DA42CD">
        <w:rPr>
          <w:rFonts w:ascii="Times New Roman" w:eastAsia="Times New Roman" w:hAnsi="Times New Roman" w:cs="Times New Roman"/>
          <w:bCs/>
          <w:color w:val="000000"/>
          <w:sz w:val="24"/>
          <w:szCs w:val="24"/>
          <w:lang w:eastAsia="ru-RU"/>
        </w:rPr>
        <w:t>.</w:t>
      </w:r>
      <w:r w:rsidR="001D6846" w:rsidRPr="00DA42CD">
        <w:rPr>
          <w:rFonts w:ascii="Times New Roman" w:eastAsia="Times New Roman" w:hAnsi="Times New Roman" w:cs="Times New Roman"/>
          <w:bCs/>
          <w:color w:val="000000"/>
          <w:sz w:val="24"/>
          <w:szCs w:val="24"/>
          <w:lang w:eastAsia="ru-RU"/>
        </w:rPr>
        <w:t>2.</w:t>
      </w:r>
      <w:r w:rsidR="00C65A0B" w:rsidRPr="00DA42CD">
        <w:rPr>
          <w:rFonts w:ascii="Times New Roman" w:eastAsia="Times New Roman" w:hAnsi="Times New Roman" w:cs="Times New Roman"/>
          <w:bCs/>
          <w:color w:val="000000"/>
          <w:sz w:val="24"/>
          <w:szCs w:val="24"/>
          <w:lang w:eastAsia="ru-RU"/>
        </w:rPr>
        <w:t xml:space="preserve"> Для лиц, повторно допущенных в текущем году к сдаче экзаменов по со</w:t>
      </w:r>
      <w:r w:rsidR="001D6846" w:rsidRPr="00DA42CD">
        <w:rPr>
          <w:rFonts w:ascii="Times New Roman" w:eastAsia="Times New Roman" w:hAnsi="Times New Roman" w:cs="Times New Roman"/>
          <w:bCs/>
          <w:color w:val="000000"/>
          <w:sz w:val="24"/>
          <w:szCs w:val="24"/>
          <w:lang w:eastAsia="ru-RU"/>
        </w:rPr>
        <w:t xml:space="preserve">ответствующим учебным предметам, </w:t>
      </w:r>
      <w:r w:rsidR="00C65A0B" w:rsidRPr="00DA42CD">
        <w:rPr>
          <w:rFonts w:ascii="Times New Roman" w:eastAsia="Times New Roman" w:hAnsi="Times New Roman" w:cs="Times New Roman"/>
          <w:bCs/>
          <w:color w:val="000000"/>
          <w:sz w:val="24"/>
          <w:szCs w:val="24"/>
          <w:lang w:eastAsia="ru-RU"/>
        </w:rPr>
        <w:t xml:space="preserve">предусматриваются дополнительные сроки проведения ГИА в формах, устанавливаемых </w:t>
      </w:r>
      <w:r w:rsidR="001D6846" w:rsidRPr="00DA42CD">
        <w:rPr>
          <w:rFonts w:ascii="Times New Roman" w:eastAsia="Times New Roman" w:hAnsi="Times New Roman" w:cs="Times New Roman"/>
          <w:bCs/>
          <w:color w:val="000000"/>
          <w:sz w:val="24"/>
          <w:szCs w:val="24"/>
          <w:lang w:eastAsia="ru-RU"/>
        </w:rPr>
        <w:t>в дополнительные сроки.</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6</w:t>
      </w:r>
      <w:r w:rsidR="001D6846" w:rsidRPr="00DA42CD">
        <w:rPr>
          <w:rFonts w:ascii="Times New Roman" w:eastAsia="Times New Roman" w:hAnsi="Times New Roman" w:cs="Times New Roman"/>
          <w:bCs/>
          <w:color w:val="000000"/>
          <w:sz w:val="24"/>
          <w:szCs w:val="24"/>
          <w:lang w:eastAsia="ru-RU"/>
        </w:rPr>
        <w:t xml:space="preserve">.3. </w:t>
      </w:r>
      <w:r w:rsidR="00C65A0B" w:rsidRPr="00DA42CD">
        <w:rPr>
          <w:rFonts w:ascii="Times New Roman" w:eastAsia="Times New Roman" w:hAnsi="Times New Roman" w:cs="Times New Roman"/>
          <w:bCs/>
          <w:color w:val="000000"/>
          <w:sz w:val="24"/>
          <w:szCs w:val="24"/>
          <w:lang w:eastAsia="ru-RU"/>
        </w:rPr>
        <w:t xml:space="preserve">Для обучающихся, не имеющих возможности по уважительным причинам, подтвержденным документально, пройти ГИА в </w:t>
      </w:r>
      <w:r w:rsidR="001D6846" w:rsidRPr="00DA42CD">
        <w:rPr>
          <w:rFonts w:ascii="Times New Roman" w:eastAsia="Times New Roman" w:hAnsi="Times New Roman" w:cs="Times New Roman"/>
          <w:bCs/>
          <w:color w:val="000000"/>
          <w:sz w:val="24"/>
          <w:szCs w:val="24"/>
          <w:lang w:eastAsia="ru-RU"/>
        </w:rPr>
        <w:t xml:space="preserve">основные </w:t>
      </w:r>
      <w:r w:rsidR="00C65A0B" w:rsidRPr="00DA42CD">
        <w:rPr>
          <w:rFonts w:ascii="Times New Roman" w:eastAsia="Times New Roman" w:hAnsi="Times New Roman" w:cs="Times New Roman"/>
          <w:bCs/>
          <w:color w:val="000000"/>
          <w:sz w:val="24"/>
          <w:szCs w:val="24"/>
          <w:lang w:eastAsia="ru-RU"/>
        </w:rPr>
        <w:t xml:space="preserve">сроки, ГИА проводится досрочно, но не ранее 20 апреля, в </w:t>
      </w:r>
      <w:r w:rsidR="001D6846" w:rsidRPr="00DA42CD">
        <w:rPr>
          <w:rFonts w:ascii="Times New Roman" w:eastAsia="Times New Roman" w:hAnsi="Times New Roman" w:cs="Times New Roman"/>
          <w:bCs/>
          <w:color w:val="000000"/>
          <w:sz w:val="24"/>
          <w:szCs w:val="24"/>
          <w:lang w:eastAsia="ru-RU"/>
        </w:rPr>
        <w:t xml:space="preserve">устанавливаемых </w:t>
      </w:r>
      <w:r w:rsidR="00597C72" w:rsidRPr="00DA42CD">
        <w:rPr>
          <w:rFonts w:ascii="Times New Roman" w:eastAsia="Times New Roman" w:hAnsi="Times New Roman" w:cs="Times New Roman"/>
          <w:bCs/>
          <w:color w:val="000000"/>
          <w:sz w:val="24"/>
          <w:szCs w:val="24"/>
          <w:lang w:eastAsia="ru-RU"/>
        </w:rPr>
        <w:t>формах.</w:t>
      </w:r>
    </w:p>
    <w:p w:rsidR="00597C72"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6</w:t>
      </w:r>
      <w:r w:rsidR="00597C72" w:rsidRPr="00DA42CD">
        <w:rPr>
          <w:rFonts w:ascii="Times New Roman" w:eastAsia="Times New Roman" w:hAnsi="Times New Roman" w:cs="Times New Roman"/>
          <w:bCs/>
          <w:color w:val="000000"/>
          <w:sz w:val="24"/>
          <w:szCs w:val="24"/>
          <w:lang w:eastAsia="ru-RU"/>
        </w:rPr>
        <w:t xml:space="preserve">.4. </w:t>
      </w:r>
      <w:r w:rsidR="00C65A0B" w:rsidRPr="00DA42CD">
        <w:rPr>
          <w:rFonts w:ascii="Times New Roman" w:eastAsia="Times New Roman" w:hAnsi="Times New Roman" w:cs="Times New Roman"/>
          <w:bCs/>
          <w:color w:val="000000"/>
          <w:sz w:val="24"/>
          <w:szCs w:val="24"/>
          <w:lang w:eastAsia="ru-RU"/>
        </w:rPr>
        <w:t>Перерыв между проведением экзаменов по обязательным учебным предметам</w:t>
      </w:r>
      <w:r w:rsidR="00597C72" w:rsidRPr="00DA42CD">
        <w:rPr>
          <w:rFonts w:ascii="Times New Roman" w:eastAsia="Times New Roman" w:hAnsi="Times New Roman" w:cs="Times New Roman"/>
          <w:bCs/>
          <w:color w:val="000000"/>
          <w:sz w:val="24"/>
          <w:szCs w:val="24"/>
          <w:lang w:eastAsia="ru-RU"/>
        </w:rPr>
        <w:t xml:space="preserve"> составляет не менее двух дней.</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6</w:t>
      </w:r>
      <w:r w:rsidR="00597C72" w:rsidRPr="00DA42CD">
        <w:rPr>
          <w:rFonts w:ascii="Times New Roman" w:eastAsia="Times New Roman" w:hAnsi="Times New Roman" w:cs="Times New Roman"/>
          <w:bCs/>
          <w:color w:val="000000"/>
          <w:sz w:val="24"/>
          <w:szCs w:val="24"/>
          <w:lang w:eastAsia="ru-RU"/>
        </w:rPr>
        <w:t>.5.</w:t>
      </w:r>
      <w:r w:rsidR="00C65A0B" w:rsidRPr="00DA42CD">
        <w:rPr>
          <w:rFonts w:ascii="Times New Roman" w:eastAsia="Times New Roman" w:hAnsi="Times New Roman" w:cs="Times New Roman"/>
          <w:bCs/>
          <w:color w:val="000000"/>
          <w:sz w:val="24"/>
          <w:szCs w:val="24"/>
          <w:lang w:eastAsia="ru-RU"/>
        </w:rPr>
        <w:t xml:space="preserve">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65A0B" w:rsidRPr="00DA42CD" w:rsidRDefault="004B2498"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6</w:t>
      </w:r>
      <w:r w:rsidR="00597C72" w:rsidRPr="00DA42CD">
        <w:rPr>
          <w:rFonts w:ascii="Times New Roman" w:eastAsia="Times New Roman" w:hAnsi="Times New Roman" w:cs="Times New Roman"/>
          <w:bCs/>
          <w:color w:val="000000"/>
          <w:sz w:val="24"/>
          <w:szCs w:val="24"/>
          <w:lang w:eastAsia="ru-RU"/>
        </w:rPr>
        <w:t xml:space="preserve">.6. </w:t>
      </w:r>
      <w:r w:rsidR="00C65A0B" w:rsidRPr="00DA42CD">
        <w:rPr>
          <w:rFonts w:ascii="Times New Roman" w:eastAsia="Times New Roman" w:hAnsi="Times New Roman" w:cs="Times New Roman"/>
          <w:bCs/>
          <w:color w:val="000000"/>
          <w:sz w:val="24"/>
          <w:szCs w:val="24"/>
          <w:lang w:eastAsia="ru-RU"/>
        </w:rPr>
        <w:t>При продолжительности экзамена 4 и более часа организуется питание обучающихся.</w:t>
      </w:r>
      <w:r w:rsidR="00597C72"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продолжительность экзамена увеличивается на 1,5 часа (за исключением ОГЭ по иностранным языкам (раздел </w:t>
      </w:r>
      <w:r w:rsidR="00C65A0B" w:rsidRPr="00DA42CD">
        <w:rPr>
          <w:rFonts w:ascii="Times New Roman" w:eastAsia="Times New Roman" w:hAnsi="Times New Roman" w:cs="Times New Roman"/>
          <w:bCs/>
          <w:color w:val="000000"/>
          <w:sz w:val="24"/>
          <w:szCs w:val="24"/>
          <w:lang w:eastAsia="ru-RU"/>
        </w:rPr>
        <w:lastRenderedPageBreak/>
        <w:t>"Говорение").</w:t>
      </w:r>
      <w:r w:rsidR="001D45AD"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Продолжительность ОГЭ по иностранным языкам (раздел "Говорение") для указанных лиц увеличивается на 30 минут.</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6</w:t>
      </w:r>
      <w:r w:rsidR="00597C72" w:rsidRPr="00DA42CD">
        <w:rPr>
          <w:rFonts w:ascii="Times New Roman" w:eastAsia="Times New Roman" w:hAnsi="Times New Roman" w:cs="Times New Roman"/>
          <w:bCs/>
          <w:color w:val="000000"/>
          <w:sz w:val="24"/>
          <w:szCs w:val="24"/>
          <w:lang w:eastAsia="ru-RU"/>
        </w:rPr>
        <w:t>.7.</w:t>
      </w:r>
      <w:r w:rsidR="00C65A0B" w:rsidRPr="00DA42CD">
        <w:rPr>
          <w:rFonts w:ascii="Times New Roman" w:eastAsia="Times New Roman" w:hAnsi="Times New Roman" w:cs="Times New Roman"/>
          <w:bCs/>
          <w:color w:val="000000"/>
          <w:sz w:val="24"/>
          <w:szCs w:val="24"/>
          <w:lang w:eastAsia="ru-RU"/>
        </w:rPr>
        <w:t xml:space="preserve">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получившие на ГИА неудовлетворительные результаты не более чем по двум учебным предметам;</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апелляция которых о нарушении установленного порядка проведения ГИА конфликтной комиссией была удовлетворена;</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результаты которых были аннулированы ГЭК в случае выявления фактов нарушений установ</w:t>
      </w:r>
      <w:r w:rsidR="00366A64" w:rsidRPr="00DA42CD">
        <w:rPr>
          <w:rFonts w:ascii="Times New Roman" w:eastAsia="Times New Roman" w:hAnsi="Times New Roman" w:cs="Times New Roman"/>
          <w:bCs/>
          <w:color w:val="000000"/>
          <w:sz w:val="24"/>
          <w:szCs w:val="24"/>
          <w:lang w:eastAsia="ru-RU"/>
        </w:rPr>
        <w:t xml:space="preserve">ленного порядка проведения ГИА </w:t>
      </w:r>
      <w:r w:rsidRPr="00DA42CD">
        <w:rPr>
          <w:rFonts w:ascii="Times New Roman" w:eastAsia="Times New Roman" w:hAnsi="Times New Roman" w:cs="Times New Roman"/>
          <w:bCs/>
          <w:color w:val="000000"/>
          <w:sz w:val="24"/>
          <w:szCs w:val="24"/>
          <w:lang w:eastAsia="ru-RU"/>
        </w:rPr>
        <w:t xml:space="preserve">совершенных лицами, </w:t>
      </w:r>
      <w:r w:rsidR="00366A64" w:rsidRPr="00DA42CD">
        <w:rPr>
          <w:rFonts w:ascii="Times New Roman" w:eastAsia="Times New Roman" w:hAnsi="Times New Roman" w:cs="Times New Roman"/>
          <w:bCs/>
          <w:color w:val="000000"/>
          <w:sz w:val="24"/>
          <w:szCs w:val="24"/>
          <w:lang w:eastAsia="ru-RU"/>
        </w:rPr>
        <w:t xml:space="preserve">сотрудниками ППЭ, </w:t>
      </w:r>
      <w:r w:rsidRPr="00DA42CD">
        <w:rPr>
          <w:rFonts w:ascii="Times New Roman" w:eastAsia="Times New Roman" w:hAnsi="Times New Roman" w:cs="Times New Roman"/>
          <w:bCs/>
          <w:color w:val="000000"/>
          <w:sz w:val="24"/>
          <w:szCs w:val="24"/>
          <w:lang w:eastAsia="ru-RU"/>
        </w:rPr>
        <w:t>или иными (неустановленными) лицами.</w:t>
      </w: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C65A0B" w:rsidRPr="004E1A54" w:rsidRDefault="00C65A0B" w:rsidP="00366A64">
      <w:pPr>
        <w:spacing w:after="0" w:line="240" w:lineRule="auto"/>
        <w:jc w:val="center"/>
        <w:rPr>
          <w:rFonts w:ascii="Times New Roman" w:eastAsia="Times New Roman" w:hAnsi="Times New Roman" w:cs="Times New Roman"/>
          <w:bCs/>
          <w:color w:val="000000"/>
          <w:sz w:val="24"/>
          <w:szCs w:val="24"/>
          <w:lang w:eastAsia="ru-RU"/>
        </w:rPr>
      </w:pPr>
      <w:r w:rsidRPr="004E1A54">
        <w:rPr>
          <w:rFonts w:ascii="Times New Roman" w:eastAsia="Times New Roman" w:hAnsi="Times New Roman" w:cs="Times New Roman"/>
          <w:bCs/>
          <w:color w:val="000000"/>
          <w:sz w:val="24"/>
          <w:szCs w:val="24"/>
          <w:lang w:eastAsia="ru-RU"/>
        </w:rPr>
        <w:t>VI</w:t>
      </w:r>
      <w:r w:rsidR="004B2498" w:rsidRPr="004E1A54">
        <w:rPr>
          <w:rFonts w:ascii="Times New Roman" w:eastAsia="Times New Roman" w:hAnsi="Times New Roman" w:cs="Times New Roman"/>
          <w:bCs/>
          <w:color w:val="000000"/>
          <w:sz w:val="24"/>
          <w:szCs w:val="24"/>
          <w:lang w:val="en-US" w:eastAsia="ru-RU"/>
        </w:rPr>
        <w:t>I</w:t>
      </w:r>
      <w:r w:rsidRPr="004E1A54">
        <w:rPr>
          <w:rFonts w:ascii="Times New Roman" w:eastAsia="Times New Roman" w:hAnsi="Times New Roman" w:cs="Times New Roman"/>
          <w:bCs/>
          <w:color w:val="000000"/>
          <w:sz w:val="24"/>
          <w:szCs w:val="24"/>
          <w:lang w:eastAsia="ru-RU"/>
        </w:rPr>
        <w:t>. Проведение ГИА</w:t>
      </w: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C65A0B" w:rsidRPr="00DA42CD" w:rsidRDefault="004B2498"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366A64"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 xml:space="preserve"> КИМ для проведения ОГЭ формируют</w:t>
      </w:r>
      <w:r w:rsidR="008B2E09" w:rsidRPr="00DA42CD">
        <w:rPr>
          <w:rFonts w:ascii="Times New Roman" w:eastAsia="Times New Roman" w:hAnsi="Times New Roman" w:cs="Times New Roman"/>
          <w:bCs/>
          <w:color w:val="000000"/>
          <w:sz w:val="24"/>
          <w:szCs w:val="24"/>
          <w:lang w:eastAsia="ru-RU"/>
        </w:rPr>
        <w:t xml:space="preserve">ся и тиражируются учредителями </w:t>
      </w:r>
      <w:r w:rsidR="00C65A0B" w:rsidRPr="00DA42CD">
        <w:rPr>
          <w:rFonts w:ascii="Times New Roman" w:eastAsia="Times New Roman" w:hAnsi="Times New Roman" w:cs="Times New Roman"/>
          <w:bCs/>
          <w:color w:val="000000"/>
          <w:sz w:val="24"/>
          <w:szCs w:val="24"/>
          <w:lang w:eastAsia="ru-RU"/>
        </w:rPr>
        <w:t>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r w:rsidR="001D45AD"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Тексты, темы, задания, билеты для проведения ГВЭ направляются в субъекты Российской Федерации и учредителям на электронных носителях в зашифрованном виде.</w:t>
      </w:r>
      <w:r w:rsidR="008B2E09"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Хранение экзаменационных материалов осуществляется в соответствии с требованиями  разработки, использования и хранения КИМ, устанавливаемого Рособрнадзором.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C65A0B" w:rsidRPr="00DA42CD" w:rsidRDefault="004B2498"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8B2E09" w:rsidRPr="00DA42CD">
        <w:rPr>
          <w:rFonts w:ascii="Times New Roman" w:eastAsia="Times New Roman" w:hAnsi="Times New Roman" w:cs="Times New Roman"/>
          <w:bCs/>
          <w:color w:val="000000"/>
          <w:sz w:val="24"/>
          <w:szCs w:val="24"/>
          <w:lang w:eastAsia="ru-RU"/>
        </w:rPr>
        <w:t>.2</w:t>
      </w:r>
      <w:r w:rsidR="00C65A0B" w:rsidRPr="00DA42CD">
        <w:rPr>
          <w:rFonts w:ascii="Times New Roman" w:eastAsia="Times New Roman" w:hAnsi="Times New Roman" w:cs="Times New Roman"/>
          <w:bCs/>
          <w:color w:val="000000"/>
          <w:sz w:val="24"/>
          <w:szCs w:val="24"/>
          <w:lang w:eastAsia="ru-RU"/>
        </w:rPr>
        <w:t>. Экзамены проводятся в ППЭ, мест</w:t>
      </w:r>
      <w:r w:rsidR="008B2E09" w:rsidRPr="00DA42CD">
        <w:rPr>
          <w:rFonts w:ascii="Times New Roman" w:eastAsia="Times New Roman" w:hAnsi="Times New Roman" w:cs="Times New Roman"/>
          <w:bCs/>
          <w:color w:val="000000"/>
          <w:sz w:val="24"/>
          <w:szCs w:val="24"/>
          <w:lang w:eastAsia="ru-RU"/>
        </w:rPr>
        <w:t>о</w:t>
      </w:r>
      <w:r w:rsidR="00C65A0B" w:rsidRPr="00DA42CD">
        <w:rPr>
          <w:rFonts w:ascii="Times New Roman" w:eastAsia="Times New Roman" w:hAnsi="Times New Roman" w:cs="Times New Roman"/>
          <w:bCs/>
          <w:color w:val="000000"/>
          <w:sz w:val="24"/>
          <w:szCs w:val="24"/>
          <w:lang w:eastAsia="ru-RU"/>
        </w:rPr>
        <w:t xml:space="preserve"> расположения котор</w:t>
      </w:r>
      <w:r w:rsidR="008B2E09" w:rsidRPr="00DA42CD">
        <w:rPr>
          <w:rFonts w:ascii="Times New Roman" w:eastAsia="Times New Roman" w:hAnsi="Times New Roman" w:cs="Times New Roman"/>
          <w:bCs/>
          <w:color w:val="000000"/>
          <w:sz w:val="24"/>
          <w:szCs w:val="24"/>
          <w:lang w:eastAsia="ru-RU"/>
        </w:rPr>
        <w:t>ого</w:t>
      </w:r>
      <w:r w:rsidR="00C65A0B" w:rsidRPr="00DA42CD">
        <w:rPr>
          <w:rFonts w:ascii="Times New Roman" w:eastAsia="Times New Roman" w:hAnsi="Times New Roman" w:cs="Times New Roman"/>
          <w:bCs/>
          <w:color w:val="000000"/>
          <w:sz w:val="24"/>
          <w:szCs w:val="24"/>
          <w:lang w:eastAsia="ru-RU"/>
        </w:rPr>
        <w:t xml:space="preserve">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w:t>
      </w:r>
      <w:r w:rsidR="008B2E09"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по согласованию с ГЭК.</w:t>
      </w:r>
      <w:r w:rsidR="001D45AD"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В здании, где расположен ППЭ, до входа в ППЭ выделяются:</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w:t>
      </w:r>
      <w:r w:rsidR="008B2E09" w:rsidRPr="00DA42CD">
        <w:rPr>
          <w:rFonts w:ascii="Times New Roman" w:eastAsia="Times New Roman" w:hAnsi="Times New Roman" w:cs="Times New Roman"/>
          <w:bCs/>
          <w:color w:val="000000"/>
          <w:sz w:val="24"/>
          <w:szCs w:val="24"/>
          <w:lang w:eastAsia="ru-RU"/>
        </w:rPr>
        <w:t>обучающимся с ОВЗ;</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помещения для представителей образовательных организаций, сопровождающих обучающихся (далее - сопровождающие).</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8B2E09"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65A0B" w:rsidRPr="00DA42CD" w:rsidRDefault="009B11D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Накануне проведения экзамена п</w:t>
      </w:r>
      <w:r w:rsidR="00C65A0B" w:rsidRPr="00DA42CD">
        <w:rPr>
          <w:rFonts w:ascii="Times New Roman" w:eastAsia="Times New Roman" w:hAnsi="Times New Roman" w:cs="Times New Roman"/>
          <w:bCs/>
          <w:color w:val="000000"/>
          <w:sz w:val="24"/>
          <w:szCs w:val="24"/>
          <w:lang w:eastAsia="ru-RU"/>
        </w:rPr>
        <w:t>омещения, не использующиеся для проведения экзамена, зап</w:t>
      </w:r>
      <w:r w:rsidR="008B2E09" w:rsidRPr="00DA42CD">
        <w:rPr>
          <w:rFonts w:ascii="Times New Roman" w:eastAsia="Times New Roman" w:hAnsi="Times New Roman" w:cs="Times New Roman"/>
          <w:bCs/>
          <w:color w:val="000000"/>
          <w:sz w:val="24"/>
          <w:szCs w:val="24"/>
          <w:lang w:eastAsia="ru-RU"/>
        </w:rPr>
        <w:t>ираются</w:t>
      </w:r>
      <w:r w:rsidR="00C65A0B" w:rsidRPr="00DA42CD">
        <w:rPr>
          <w:rFonts w:ascii="Times New Roman" w:eastAsia="Times New Roman" w:hAnsi="Times New Roman" w:cs="Times New Roman"/>
          <w:bCs/>
          <w:color w:val="000000"/>
          <w:sz w:val="24"/>
          <w:szCs w:val="24"/>
          <w:lang w:eastAsia="ru-RU"/>
        </w:rPr>
        <w:t xml:space="preserve"> и опечат</w:t>
      </w:r>
      <w:r w:rsidR="008B2E09" w:rsidRPr="00DA42CD">
        <w:rPr>
          <w:rFonts w:ascii="Times New Roman" w:eastAsia="Times New Roman" w:hAnsi="Times New Roman" w:cs="Times New Roman"/>
          <w:bCs/>
          <w:color w:val="000000"/>
          <w:sz w:val="24"/>
          <w:szCs w:val="24"/>
          <w:lang w:eastAsia="ru-RU"/>
        </w:rPr>
        <w:t>ываются</w:t>
      </w:r>
      <w:r w:rsidR="00C65A0B"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 xml:space="preserve"> В</w:t>
      </w:r>
      <w:r w:rsidR="00C65A0B" w:rsidRPr="00DA42CD">
        <w:rPr>
          <w:rFonts w:ascii="Times New Roman" w:eastAsia="Times New Roman" w:hAnsi="Times New Roman" w:cs="Times New Roman"/>
          <w:bCs/>
          <w:color w:val="000000"/>
          <w:sz w:val="24"/>
          <w:szCs w:val="24"/>
          <w:lang w:eastAsia="ru-RU"/>
        </w:rPr>
        <w:t xml:space="preserve"> аудиториях закры</w:t>
      </w:r>
      <w:r w:rsidRPr="00DA42CD">
        <w:rPr>
          <w:rFonts w:ascii="Times New Roman" w:eastAsia="Times New Roman" w:hAnsi="Times New Roman" w:cs="Times New Roman"/>
          <w:bCs/>
          <w:color w:val="000000"/>
          <w:sz w:val="24"/>
          <w:szCs w:val="24"/>
          <w:lang w:eastAsia="ru-RU"/>
        </w:rPr>
        <w:t>ваются</w:t>
      </w:r>
      <w:r w:rsidR="00C65A0B" w:rsidRPr="00DA42CD">
        <w:rPr>
          <w:rFonts w:ascii="Times New Roman" w:eastAsia="Times New Roman" w:hAnsi="Times New Roman" w:cs="Times New Roman"/>
          <w:bCs/>
          <w:color w:val="000000"/>
          <w:sz w:val="24"/>
          <w:szCs w:val="24"/>
          <w:lang w:eastAsia="ru-RU"/>
        </w:rPr>
        <w:t xml:space="preserve"> стенды, плакаты и иные материалы со справочно-познавательной информацией по соответствующим учебным предметам.</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Для каждого обучающегося выделяется отдельное рабочее место.</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w:t>
      </w:r>
      <w:r w:rsidRPr="00DA42CD">
        <w:rPr>
          <w:rFonts w:ascii="Times New Roman" w:eastAsia="Times New Roman" w:hAnsi="Times New Roman" w:cs="Times New Roman"/>
          <w:bCs/>
          <w:color w:val="000000"/>
          <w:sz w:val="24"/>
          <w:szCs w:val="24"/>
          <w:lang w:eastAsia="ru-RU"/>
        </w:rPr>
        <w:lastRenderedPageBreak/>
        <w:t>воспроизведения аудиозаписи, по отдельным учебным предметам - оборудованием для лаб</w:t>
      </w:r>
      <w:r w:rsidR="009B11D3" w:rsidRPr="00DA42CD">
        <w:rPr>
          <w:rFonts w:ascii="Times New Roman" w:eastAsia="Times New Roman" w:hAnsi="Times New Roman" w:cs="Times New Roman"/>
          <w:bCs/>
          <w:color w:val="000000"/>
          <w:sz w:val="24"/>
          <w:szCs w:val="24"/>
          <w:lang w:eastAsia="ru-RU"/>
        </w:rPr>
        <w:t xml:space="preserve">оратории, по информатике и ИКТ </w:t>
      </w:r>
      <w:r w:rsidRPr="00DA42CD">
        <w:rPr>
          <w:rFonts w:ascii="Times New Roman" w:eastAsia="Times New Roman" w:hAnsi="Times New Roman" w:cs="Times New Roman"/>
          <w:bCs/>
          <w:color w:val="000000"/>
          <w:sz w:val="24"/>
          <w:szCs w:val="24"/>
          <w:lang w:eastAsia="ru-RU"/>
        </w:rPr>
        <w:t>- компьютерной техникой.</w:t>
      </w:r>
      <w:r w:rsidR="009B11D3"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ППЭ оборудуются стационарными и переносными металлоискателями, средствами видеонаблюдения, средствами подавления сигналов подвижной связи.</w:t>
      </w:r>
      <w:r w:rsidR="009B11D3" w:rsidRPr="00DA42CD">
        <w:rPr>
          <w:rFonts w:ascii="Times New Roman" w:eastAsia="Times New Roman" w:hAnsi="Times New Roman" w:cs="Times New Roman"/>
          <w:bCs/>
          <w:color w:val="000000"/>
          <w:sz w:val="24"/>
          <w:szCs w:val="24"/>
          <w:lang w:eastAsia="ru-RU"/>
        </w:rPr>
        <w:t xml:space="preserve"> Составляется акт приёма ППЭ по соответствующей форме. Акт сканируется и отсылается по ЗКС.</w:t>
      </w:r>
    </w:p>
    <w:p w:rsidR="00C65A0B" w:rsidRPr="00DA42CD" w:rsidRDefault="004B2498"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9B11D3"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 xml:space="preserve">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w:t>
      </w:r>
      <w:r w:rsidR="009B11D3" w:rsidRPr="00DA42CD">
        <w:rPr>
          <w:rFonts w:ascii="Times New Roman" w:eastAsia="Times New Roman" w:hAnsi="Times New Roman" w:cs="Times New Roman"/>
          <w:bCs/>
          <w:color w:val="000000"/>
          <w:sz w:val="24"/>
          <w:szCs w:val="24"/>
          <w:lang w:eastAsia="ru-RU"/>
        </w:rPr>
        <w:t xml:space="preserve">ППЭ </w:t>
      </w:r>
      <w:r w:rsidR="00C65A0B" w:rsidRPr="00DA42CD">
        <w:rPr>
          <w:rFonts w:ascii="Times New Roman" w:eastAsia="Times New Roman" w:hAnsi="Times New Roman" w:cs="Times New Roman"/>
          <w:bCs/>
          <w:color w:val="000000"/>
          <w:sz w:val="24"/>
          <w:szCs w:val="24"/>
          <w:lang w:eastAsia="ru-RU"/>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001D45AD"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009B11D3"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001D45AD"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r w:rsidR="001D45AD"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ГВЭ по всем учебным предметам по их желанию проводится в устной форме.</w:t>
      </w:r>
    </w:p>
    <w:p w:rsidR="00C65A0B" w:rsidRPr="00DA42CD" w:rsidRDefault="00C65A0B"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Для слепых обучающихся:</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r w:rsidR="001D45AD"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письменная экзаменационная работа выполняется рельефно-точечным шрифтом Брайля или на компьютере;</w:t>
      </w:r>
      <w:r w:rsidR="001D45AD"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65A0B" w:rsidRPr="00DA42CD" w:rsidRDefault="00C65A0B"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65A0B" w:rsidRPr="00DA42CD" w:rsidRDefault="00C65A0B"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C65A0B" w:rsidRPr="00DA42CD" w:rsidRDefault="00C65A0B"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0093243B"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65A0B" w:rsidRPr="00DA42CD" w:rsidRDefault="00C65A0B"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0093243B"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9B11D3"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5</w:t>
      </w:r>
      <w:r w:rsidR="00C65A0B" w:rsidRPr="00DA42CD">
        <w:rPr>
          <w:rFonts w:ascii="Times New Roman" w:eastAsia="Times New Roman" w:hAnsi="Times New Roman" w:cs="Times New Roman"/>
          <w:bCs/>
          <w:color w:val="000000"/>
          <w:sz w:val="24"/>
          <w:szCs w:val="24"/>
          <w:lang w:eastAsia="ru-RU"/>
        </w:rPr>
        <w:t xml:space="preserve">.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w:t>
      </w:r>
      <w:r w:rsidR="00C65A0B" w:rsidRPr="00DA42CD">
        <w:rPr>
          <w:rFonts w:ascii="Times New Roman" w:eastAsia="Times New Roman" w:hAnsi="Times New Roman" w:cs="Times New Roman"/>
          <w:bCs/>
          <w:color w:val="000000"/>
          <w:sz w:val="24"/>
          <w:szCs w:val="24"/>
          <w:lang w:eastAsia="ru-RU"/>
        </w:rPr>
        <w:lastRenderedPageBreak/>
        <w:t>учредителя, сканирование экзаменационных работ обучающихся проводится в ППЭ (в аудиториях), то ППЭ также обеспечиваются сканерами.</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FE4543"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6</w:t>
      </w:r>
      <w:r w:rsidR="00C65A0B" w:rsidRPr="00DA42CD">
        <w:rPr>
          <w:rFonts w:ascii="Times New Roman" w:eastAsia="Times New Roman" w:hAnsi="Times New Roman" w:cs="Times New Roman"/>
          <w:bCs/>
          <w:color w:val="000000"/>
          <w:sz w:val="24"/>
          <w:szCs w:val="24"/>
          <w:lang w:eastAsia="ru-RU"/>
        </w:rPr>
        <w:t>. В день проведения экзамена в ППЭ присутствуют:</w:t>
      </w:r>
    </w:p>
    <w:p w:rsid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 xml:space="preserve">а) руководитель </w:t>
      </w:r>
      <w:r w:rsidR="00DA42CD">
        <w:rPr>
          <w:rFonts w:ascii="Times New Roman" w:eastAsia="Times New Roman" w:hAnsi="Times New Roman" w:cs="Times New Roman"/>
          <w:bCs/>
          <w:color w:val="000000"/>
          <w:sz w:val="24"/>
          <w:szCs w:val="24"/>
          <w:lang w:eastAsia="ru-RU"/>
        </w:rPr>
        <w:t>ОО;</w:t>
      </w:r>
    </w:p>
    <w:p w:rsidR="00C65A0B" w:rsidRPr="00DA42CD" w:rsidRDefault="00DA42CD" w:rsidP="00656E6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 руководитель </w:t>
      </w:r>
      <w:r w:rsidR="004E1A54" w:rsidRPr="00DA42CD">
        <w:rPr>
          <w:rFonts w:ascii="Times New Roman" w:eastAsia="Times New Roman" w:hAnsi="Times New Roman" w:cs="Times New Roman"/>
          <w:bCs/>
          <w:color w:val="000000"/>
          <w:sz w:val="24"/>
          <w:szCs w:val="24"/>
          <w:lang w:eastAsia="ru-RU"/>
        </w:rPr>
        <w:t xml:space="preserve">ППЭ </w:t>
      </w:r>
      <w:r w:rsidR="00C65A0B" w:rsidRPr="00DA42CD">
        <w:rPr>
          <w:rFonts w:ascii="Times New Roman" w:eastAsia="Times New Roman" w:hAnsi="Times New Roman" w:cs="Times New Roman"/>
          <w:bCs/>
          <w:color w:val="000000"/>
          <w:sz w:val="24"/>
          <w:szCs w:val="24"/>
          <w:lang w:eastAsia="ru-RU"/>
        </w:rPr>
        <w:t>и организаторы;</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б) уполномоченный представитель ГЭК;</w:t>
      </w:r>
    </w:p>
    <w:p w:rsidR="00C65A0B" w:rsidRPr="00DA42CD" w:rsidRDefault="00DA42CD" w:rsidP="00656E6C">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w:t>
      </w:r>
      <w:r w:rsidR="00C65A0B" w:rsidRPr="00DA42CD">
        <w:rPr>
          <w:rFonts w:ascii="Times New Roman" w:eastAsia="Times New Roman" w:hAnsi="Times New Roman" w:cs="Times New Roman"/>
          <w:bCs/>
          <w:color w:val="000000"/>
          <w:sz w:val="24"/>
          <w:szCs w:val="24"/>
          <w:lang w:eastAsia="ru-RU"/>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г) руководитель образовательной организации, в помещениях которой организован ППЭ, или уполномоченное им лицо;</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д) сотрудники, осущест</w:t>
      </w:r>
      <w:r w:rsidR="00FE4543" w:rsidRPr="00DA42CD">
        <w:rPr>
          <w:rFonts w:ascii="Times New Roman" w:eastAsia="Times New Roman" w:hAnsi="Times New Roman" w:cs="Times New Roman"/>
          <w:bCs/>
          <w:color w:val="000000"/>
          <w:sz w:val="24"/>
          <w:szCs w:val="24"/>
          <w:lang w:eastAsia="ru-RU"/>
        </w:rPr>
        <w:t xml:space="preserve">вляющие охрану правопорядка </w:t>
      </w:r>
      <w:r w:rsidRPr="00DA42CD">
        <w:rPr>
          <w:rFonts w:ascii="Times New Roman" w:eastAsia="Times New Roman" w:hAnsi="Times New Roman" w:cs="Times New Roman"/>
          <w:bCs/>
          <w:color w:val="000000"/>
          <w:sz w:val="24"/>
          <w:szCs w:val="24"/>
          <w:lang w:eastAsia="ru-RU"/>
        </w:rPr>
        <w:t>или сотрудники органов внутренних дел (полиции);</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е) медицинские работники;</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ж) специалист по проведению инструктажа и обеспечению лабораторных работ;</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з) экзаменатор-собеседник для проведения ГВЭ в устной форме;</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к) ассистенты, оказывающие необходимую техническую помощь лицам</w:t>
      </w:r>
      <w:r w:rsidR="00597C72" w:rsidRPr="00DA42CD">
        <w:rPr>
          <w:rFonts w:ascii="Times New Roman" w:eastAsia="Times New Roman" w:hAnsi="Times New Roman" w:cs="Times New Roman"/>
          <w:bCs/>
          <w:color w:val="000000"/>
          <w:sz w:val="24"/>
          <w:szCs w:val="24"/>
          <w:lang w:eastAsia="ru-RU"/>
        </w:rPr>
        <w:t xml:space="preserve"> с ОВЗ</w:t>
      </w:r>
      <w:r w:rsidRPr="00DA42CD">
        <w:rPr>
          <w:rFonts w:ascii="Times New Roman" w:eastAsia="Times New Roman" w:hAnsi="Times New Roman" w:cs="Times New Roman"/>
          <w:bCs/>
          <w:color w:val="000000"/>
          <w:sz w:val="24"/>
          <w:szCs w:val="24"/>
          <w:lang w:eastAsia="ru-RU"/>
        </w:rPr>
        <w:t>,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C65A0B" w:rsidRPr="00DA42CD" w:rsidRDefault="00C65A0B"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и учредителем по согласованию с ГЭК.</w:t>
      </w:r>
      <w:r w:rsidR="0078654F"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w:t>
      </w:r>
      <w:r w:rsidR="00742A7C" w:rsidRPr="00DA42CD">
        <w:rPr>
          <w:rFonts w:ascii="Times New Roman" w:eastAsia="Times New Roman" w:hAnsi="Times New Roman" w:cs="Times New Roman"/>
          <w:bCs/>
          <w:color w:val="000000"/>
          <w:sz w:val="24"/>
          <w:szCs w:val="24"/>
          <w:lang w:eastAsia="ru-RU"/>
        </w:rPr>
        <w:t xml:space="preserve"> с ОВЗ</w:t>
      </w:r>
      <w:r w:rsidRPr="00DA42CD">
        <w:rPr>
          <w:rFonts w:ascii="Times New Roman" w:eastAsia="Times New Roman" w:hAnsi="Times New Roman" w:cs="Times New Roman"/>
          <w:bCs/>
          <w:color w:val="000000"/>
          <w:sz w:val="24"/>
          <w:szCs w:val="24"/>
          <w:lang w:eastAsia="ru-RU"/>
        </w:rPr>
        <w:t>, работников образовательных организаций, являющихся учителями обучающихся, сдающих экзамен в данном ППЭ</w:t>
      </w:r>
      <w:r w:rsidR="00742A7C"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 xml:space="preserve">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C65A0B" w:rsidRPr="00DA42CD" w:rsidRDefault="00C65A0B"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0078654F"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 xml:space="preserve">В день проведения экзамена по желанию в ППЭ </w:t>
      </w:r>
      <w:r w:rsidR="00FE4543" w:rsidRPr="00DA42CD">
        <w:rPr>
          <w:rFonts w:ascii="Times New Roman" w:eastAsia="Times New Roman" w:hAnsi="Times New Roman" w:cs="Times New Roman"/>
          <w:bCs/>
          <w:color w:val="000000"/>
          <w:sz w:val="24"/>
          <w:szCs w:val="24"/>
          <w:lang w:eastAsia="ru-RU"/>
        </w:rPr>
        <w:t xml:space="preserve">могут </w:t>
      </w:r>
      <w:r w:rsidRPr="00DA42CD">
        <w:rPr>
          <w:rFonts w:ascii="Times New Roman" w:eastAsia="Times New Roman" w:hAnsi="Times New Roman" w:cs="Times New Roman"/>
          <w:bCs/>
          <w:color w:val="000000"/>
          <w:sz w:val="24"/>
          <w:szCs w:val="24"/>
          <w:lang w:eastAsia="ru-RU"/>
        </w:rPr>
        <w:t>присутств</w:t>
      </w:r>
      <w:r w:rsidR="00FE4543" w:rsidRPr="00DA42CD">
        <w:rPr>
          <w:rFonts w:ascii="Times New Roman" w:eastAsia="Times New Roman" w:hAnsi="Times New Roman" w:cs="Times New Roman"/>
          <w:bCs/>
          <w:color w:val="000000"/>
          <w:sz w:val="24"/>
          <w:szCs w:val="24"/>
          <w:lang w:eastAsia="ru-RU"/>
        </w:rPr>
        <w:t>ова</w:t>
      </w:r>
      <w:r w:rsidRPr="00DA42CD">
        <w:rPr>
          <w:rFonts w:ascii="Times New Roman" w:eastAsia="Times New Roman" w:hAnsi="Times New Roman" w:cs="Times New Roman"/>
          <w:bCs/>
          <w:color w:val="000000"/>
          <w:sz w:val="24"/>
          <w:szCs w:val="24"/>
          <w:lang w:eastAsia="ru-RU"/>
        </w:rPr>
        <w:t>т</w:t>
      </w:r>
      <w:r w:rsidR="00FE4543" w:rsidRPr="00DA42CD">
        <w:rPr>
          <w:rFonts w:ascii="Times New Roman" w:eastAsia="Times New Roman" w:hAnsi="Times New Roman" w:cs="Times New Roman"/>
          <w:bCs/>
          <w:color w:val="000000"/>
          <w:sz w:val="24"/>
          <w:szCs w:val="24"/>
          <w:lang w:eastAsia="ru-RU"/>
        </w:rPr>
        <w:t>ь</w:t>
      </w:r>
      <w:r w:rsidRPr="00DA42CD">
        <w:rPr>
          <w:rFonts w:ascii="Times New Roman" w:eastAsia="Times New Roman" w:hAnsi="Times New Roman" w:cs="Times New Roman"/>
          <w:bCs/>
          <w:color w:val="000000"/>
          <w:sz w:val="24"/>
          <w:szCs w:val="24"/>
          <w:lang w:eastAsia="ru-RU"/>
        </w:rPr>
        <w:t xml:space="preserve"> представители средств массовой информации, общественные наблюдатели, аккредитованные в установленном порядке.</w:t>
      </w:r>
      <w:r w:rsidR="0093243B"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r w:rsidR="0093243B"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FE4543"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7</w:t>
      </w:r>
      <w:r w:rsidR="00C65A0B" w:rsidRPr="00DA42CD">
        <w:rPr>
          <w:rFonts w:ascii="Times New Roman" w:eastAsia="Times New Roman" w:hAnsi="Times New Roman" w:cs="Times New Roman"/>
          <w:bCs/>
          <w:color w:val="000000"/>
          <w:sz w:val="24"/>
          <w:szCs w:val="24"/>
          <w:lang w:eastAsia="ru-RU"/>
        </w:rPr>
        <w:t xml:space="preserve">. Допуск в ППЭ </w:t>
      </w:r>
      <w:r w:rsidR="00742A7C" w:rsidRPr="00DA42CD">
        <w:rPr>
          <w:rFonts w:ascii="Times New Roman" w:eastAsia="Times New Roman" w:hAnsi="Times New Roman" w:cs="Times New Roman"/>
          <w:bCs/>
          <w:color w:val="000000"/>
          <w:sz w:val="24"/>
          <w:szCs w:val="24"/>
          <w:lang w:eastAsia="ru-RU"/>
        </w:rPr>
        <w:t>сотрудников</w:t>
      </w:r>
      <w:r w:rsidR="00C65A0B" w:rsidRPr="00DA42CD">
        <w:rPr>
          <w:rFonts w:ascii="Times New Roman" w:eastAsia="Times New Roman" w:hAnsi="Times New Roman" w:cs="Times New Roman"/>
          <w:bCs/>
          <w:color w:val="000000"/>
          <w:sz w:val="24"/>
          <w:szCs w:val="24"/>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w:t>
      </w:r>
      <w:r w:rsidR="00742A7C" w:rsidRPr="00DA42CD">
        <w:rPr>
          <w:rFonts w:ascii="Times New Roman" w:eastAsia="Times New Roman" w:hAnsi="Times New Roman" w:cs="Times New Roman"/>
          <w:bCs/>
          <w:color w:val="000000"/>
          <w:sz w:val="24"/>
          <w:szCs w:val="24"/>
          <w:lang w:eastAsia="ru-RU"/>
        </w:rPr>
        <w:t>и субъекта Российской Федерации списке</w:t>
      </w:r>
      <w:r w:rsidR="00C65A0B" w:rsidRPr="00DA42CD">
        <w:rPr>
          <w:rFonts w:ascii="Times New Roman" w:eastAsia="Times New Roman" w:hAnsi="Times New Roman" w:cs="Times New Roman"/>
          <w:bCs/>
          <w:color w:val="000000"/>
          <w:sz w:val="24"/>
          <w:szCs w:val="24"/>
          <w:lang w:eastAsia="ru-RU"/>
        </w:rPr>
        <w:t>.</w:t>
      </w:r>
      <w:r w:rsidR="0093243B"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 xml:space="preserve">В случае </w:t>
      </w:r>
      <w:r w:rsidR="00C65A0B" w:rsidRPr="00DA42CD">
        <w:rPr>
          <w:rFonts w:ascii="Times New Roman" w:eastAsia="Times New Roman" w:hAnsi="Times New Roman" w:cs="Times New Roman"/>
          <w:bCs/>
          <w:color w:val="000000"/>
          <w:sz w:val="24"/>
          <w:szCs w:val="24"/>
          <w:lang w:eastAsia="ru-RU"/>
        </w:rPr>
        <w:lastRenderedPageBreak/>
        <w:t>отсутствия у обучающегося документа, удостоверяющего личность, он допускается в ППЭ после подтверждения его личности сопровождающим.</w:t>
      </w:r>
      <w:r w:rsidR="0093243B"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w:t>
      </w:r>
      <w:r w:rsidR="00742A7C" w:rsidRPr="00DA42CD">
        <w:rPr>
          <w:rFonts w:ascii="Times New Roman" w:eastAsia="Times New Roman" w:hAnsi="Times New Roman" w:cs="Times New Roman"/>
          <w:bCs/>
          <w:color w:val="000000"/>
          <w:sz w:val="24"/>
          <w:szCs w:val="24"/>
          <w:lang w:eastAsia="ru-RU"/>
        </w:rPr>
        <w:t>тов у обучающихся, а также лиц, сотрудников ППЭ</w:t>
      </w:r>
      <w:r w:rsidR="00C65A0B" w:rsidRPr="00DA42CD">
        <w:rPr>
          <w:rFonts w:ascii="Times New Roman" w:eastAsia="Times New Roman" w:hAnsi="Times New Roman" w:cs="Times New Roman"/>
          <w:bCs/>
          <w:color w:val="000000"/>
          <w:sz w:val="24"/>
          <w:szCs w:val="24"/>
          <w:lang w:eastAsia="ru-RU"/>
        </w:rPr>
        <w:t>, устанавливают соответствие их личности представленным документам, проверяют наличие указанных лиц в списках распределения в данный ППЭ.</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FE4543"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8</w:t>
      </w:r>
      <w:r w:rsidR="00C65A0B" w:rsidRPr="00DA42CD">
        <w:rPr>
          <w:rFonts w:ascii="Times New Roman" w:eastAsia="Times New Roman" w:hAnsi="Times New Roman" w:cs="Times New Roman"/>
          <w:bCs/>
          <w:color w:val="000000"/>
          <w:sz w:val="24"/>
          <w:szCs w:val="24"/>
          <w:lang w:eastAsia="ru-RU"/>
        </w:rPr>
        <w:t>.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00FE4543"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FE4543"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9</w:t>
      </w:r>
      <w:r w:rsidR="00C65A0B" w:rsidRPr="00DA42CD">
        <w:rPr>
          <w:rFonts w:ascii="Times New Roman" w:eastAsia="Times New Roman" w:hAnsi="Times New Roman" w:cs="Times New Roman"/>
          <w:bCs/>
          <w:color w:val="000000"/>
          <w:sz w:val="24"/>
          <w:szCs w:val="24"/>
          <w:lang w:eastAsia="ru-RU"/>
        </w:rPr>
        <w:t>.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w:t>
      </w:r>
      <w:r w:rsidR="00742A7C" w:rsidRPr="00DA42CD">
        <w:rPr>
          <w:rFonts w:ascii="Times New Roman" w:eastAsia="Times New Roman" w:hAnsi="Times New Roman" w:cs="Times New Roman"/>
          <w:bCs/>
          <w:color w:val="000000"/>
          <w:sz w:val="24"/>
          <w:szCs w:val="24"/>
          <w:lang w:eastAsia="ru-RU"/>
        </w:rPr>
        <w:t xml:space="preserve">ами. Распределение обучающихся с ОВЗ </w:t>
      </w:r>
      <w:r w:rsidR="00C65A0B" w:rsidRPr="00DA42CD">
        <w:rPr>
          <w:rFonts w:ascii="Times New Roman" w:eastAsia="Times New Roman" w:hAnsi="Times New Roman" w:cs="Times New Roman"/>
          <w:bCs/>
          <w:color w:val="000000"/>
          <w:sz w:val="24"/>
          <w:szCs w:val="24"/>
          <w:lang w:eastAsia="ru-RU"/>
        </w:rPr>
        <w:t>осуществляется индивидуально с учетом состояния их здоровья, особенностей психофизического развития.</w:t>
      </w:r>
      <w:r w:rsidR="00FE4543"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00FE4543"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Обучающиеся рассаживаются за рабочие столы в соответств</w:t>
      </w:r>
      <w:r w:rsidR="0078654F" w:rsidRPr="00DA42CD">
        <w:rPr>
          <w:rFonts w:ascii="Times New Roman" w:eastAsia="Times New Roman" w:hAnsi="Times New Roman" w:cs="Times New Roman"/>
          <w:bCs/>
          <w:color w:val="000000"/>
          <w:sz w:val="24"/>
          <w:szCs w:val="24"/>
          <w:lang w:eastAsia="ru-RU"/>
        </w:rPr>
        <w:t>ии с проведенным распределением и маркировкой мест.</w:t>
      </w:r>
      <w:r w:rsidR="00C65A0B" w:rsidRPr="00DA42CD">
        <w:rPr>
          <w:rFonts w:ascii="Times New Roman" w:eastAsia="Times New Roman" w:hAnsi="Times New Roman" w:cs="Times New Roman"/>
          <w:bCs/>
          <w:color w:val="000000"/>
          <w:sz w:val="24"/>
          <w:szCs w:val="24"/>
          <w:lang w:eastAsia="ru-RU"/>
        </w:rPr>
        <w:t xml:space="preserve"> Изменение рабочего места не допускается.</w:t>
      </w:r>
      <w:r w:rsidR="0078654F"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FE4543"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0</w:t>
      </w:r>
      <w:r w:rsidR="00C65A0B" w:rsidRPr="00DA42CD">
        <w:rPr>
          <w:rFonts w:ascii="Times New Roman" w:eastAsia="Times New Roman" w:hAnsi="Times New Roman" w:cs="Times New Roman"/>
          <w:bCs/>
          <w:color w:val="000000"/>
          <w:sz w:val="24"/>
          <w:szCs w:val="24"/>
          <w:lang w:eastAsia="ru-RU"/>
        </w:rPr>
        <w:t>. Экзамен проводится в спокойной и доброжелательной обстановке.</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00FE4543"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r w:rsidR="00FE4543"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Организаторы выдают обучающимся экзаменационные материалы, которые включают в себя листы (бланки) для записи ответов.</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r w:rsidR="00421F31"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00421F31"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00421F31"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 xml:space="preserve">По мере необходимости обучающимся выдаются черновики (за исключением ОГЭ по иностранным языкам (раздел </w:t>
      </w:r>
      <w:r w:rsidRPr="00DA42CD">
        <w:rPr>
          <w:rFonts w:ascii="Times New Roman" w:eastAsia="Times New Roman" w:hAnsi="Times New Roman" w:cs="Times New Roman"/>
          <w:bCs/>
          <w:color w:val="000000"/>
          <w:sz w:val="24"/>
          <w:szCs w:val="24"/>
          <w:lang w:eastAsia="ru-RU"/>
        </w:rPr>
        <w:lastRenderedPageBreak/>
        <w:t>"Говорение"). Обучающиеся могут делать пометки в КИМ для проведения ОГЭ и текстах, темах, заданиях, билетах для проведения ГВЭ.</w:t>
      </w:r>
    </w:p>
    <w:p w:rsidR="00C65A0B" w:rsidRPr="00DA42CD" w:rsidRDefault="004B2498"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421F31"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001D45AD" w:rsidRPr="00DA42CD">
        <w:rPr>
          <w:rFonts w:ascii="Times New Roman" w:eastAsia="Times New Roman" w:hAnsi="Times New Roman" w:cs="Times New Roman"/>
          <w:bCs/>
          <w:color w:val="000000"/>
          <w:sz w:val="24"/>
          <w:szCs w:val="24"/>
          <w:lang w:eastAsia="ru-RU"/>
        </w:rPr>
        <w:t xml:space="preserve"> </w:t>
      </w:r>
      <w:r w:rsidR="006D0AF7" w:rsidRPr="00DA42CD">
        <w:rPr>
          <w:rFonts w:ascii="Times New Roman" w:eastAsia="Times New Roman" w:hAnsi="Times New Roman" w:cs="Times New Roman"/>
          <w:bCs/>
          <w:color w:val="000000"/>
          <w:sz w:val="24"/>
          <w:szCs w:val="24"/>
          <w:lang w:eastAsia="ru-RU"/>
        </w:rPr>
        <w:t>Н</w:t>
      </w:r>
      <w:r w:rsidR="00C65A0B" w:rsidRPr="00DA42CD">
        <w:rPr>
          <w:rFonts w:ascii="Times New Roman" w:eastAsia="Times New Roman" w:hAnsi="Times New Roman" w:cs="Times New Roman"/>
          <w:bCs/>
          <w:color w:val="000000"/>
          <w:sz w:val="24"/>
          <w:szCs w:val="24"/>
          <w:lang w:eastAsia="ru-RU"/>
        </w:rPr>
        <w:t>а рабочем столе обучающегося, помимо экзаменационных материалов, находятся:</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а) гелевая, капиллярная ручка с чернилами черного цвета;</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б) документ, удостоверяющий личность;</w:t>
      </w:r>
    </w:p>
    <w:p w:rsidR="00947F37"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в) средства обучения и воспитания</w:t>
      </w:r>
      <w:r w:rsidR="00EC4307" w:rsidRPr="00DA42CD">
        <w:rPr>
          <w:rFonts w:ascii="Times New Roman" w:eastAsia="Times New Roman" w:hAnsi="Times New Roman" w:cs="Times New Roman"/>
          <w:bCs/>
          <w:color w:val="000000"/>
          <w:sz w:val="24"/>
          <w:szCs w:val="24"/>
          <w:lang w:eastAsia="ru-RU"/>
        </w:rPr>
        <w:t>:</w:t>
      </w:r>
      <w:r w:rsidR="00C2037B" w:rsidRPr="00DA42CD">
        <w:rPr>
          <w:rFonts w:ascii="Times New Roman" w:eastAsia="Times New Roman" w:hAnsi="Times New Roman" w:cs="Times New Roman"/>
          <w:color w:val="000000"/>
          <w:sz w:val="24"/>
          <w:szCs w:val="24"/>
          <w:lang w:eastAsia="ru-RU"/>
        </w:rPr>
        <w:t xml:space="preserve"> </w:t>
      </w:r>
      <w:r w:rsidR="00EC4307" w:rsidRPr="00DA42CD">
        <w:rPr>
          <w:rFonts w:ascii="Times New Roman" w:eastAsia="Times New Roman" w:hAnsi="Times New Roman" w:cs="Times New Roman"/>
          <w:bCs/>
          <w:color w:val="000000"/>
          <w:sz w:val="24"/>
          <w:szCs w:val="24"/>
          <w:lang w:eastAsia="ru-RU"/>
        </w:rPr>
        <w:t xml:space="preserve">по русскому языку </w:t>
      </w:r>
      <w:r w:rsidR="009E341D" w:rsidRPr="00DA42CD">
        <w:rPr>
          <w:rFonts w:ascii="Times New Roman" w:eastAsia="Times New Roman" w:hAnsi="Times New Roman" w:cs="Times New Roman"/>
          <w:bCs/>
          <w:color w:val="000000"/>
          <w:sz w:val="24"/>
          <w:szCs w:val="24"/>
          <w:lang w:eastAsia="ru-RU"/>
        </w:rPr>
        <w:t>-</w:t>
      </w:r>
      <w:r w:rsidR="00EC4307" w:rsidRPr="00DA42CD">
        <w:rPr>
          <w:rFonts w:ascii="Times New Roman" w:eastAsia="Times New Roman" w:hAnsi="Times New Roman" w:cs="Times New Roman"/>
          <w:bCs/>
          <w:color w:val="000000"/>
          <w:sz w:val="24"/>
          <w:szCs w:val="24"/>
          <w:lang w:eastAsia="ru-RU"/>
        </w:rPr>
        <w:t xml:space="preserve"> орфографические словари;</w:t>
      </w:r>
      <w:r w:rsidR="00C2037B" w:rsidRPr="00DA42CD">
        <w:rPr>
          <w:rFonts w:ascii="Times New Roman" w:eastAsia="Times New Roman" w:hAnsi="Times New Roman" w:cs="Times New Roman"/>
          <w:color w:val="000000"/>
          <w:sz w:val="24"/>
          <w:szCs w:val="24"/>
          <w:lang w:eastAsia="ru-RU"/>
        </w:rPr>
        <w:t xml:space="preserve"> </w:t>
      </w:r>
      <w:r w:rsidR="00EC4307" w:rsidRPr="00DA42CD">
        <w:rPr>
          <w:rFonts w:ascii="Times New Roman" w:eastAsia="Times New Roman" w:hAnsi="Times New Roman" w:cs="Times New Roman"/>
          <w:bCs/>
          <w:color w:val="000000"/>
          <w:sz w:val="24"/>
          <w:szCs w:val="24"/>
          <w:lang w:eastAsia="ru-RU"/>
        </w:rPr>
        <w:t xml:space="preserve">по математике </w:t>
      </w:r>
      <w:r w:rsidR="009E341D" w:rsidRPr="00DA42CD">
        <w:rPr>
          <w:rFonts w:ascii="Times New Roman" w:eastAsia="Times New Roman" w:hAnsi="Times New Roman" w:cs="Times New Roman"/>
          <w:bCs/>
          <w:color w:val="000000"/>
          <w:sz w:val="24"/>
          <w:szCs w:val="24"/>
          <w:lang w:eastAsia="ru-RU"/>
        </w:rPr>
        <w:t>-</w:t>
      </w:r>
      <w:r w:rsidR="00EC4307" w:rsidRPr="00DA42CD">
        <w:rPr>
          <w:rFonts w:ascii="Times New Roman" w:eastAsia="Times New Roman" w:hAnsi="Times New Roman" w:cs="Times New Roman"/>
          <w:bCs/>
          <w:color w:val="000000"/>
          <w:sz w:val="24"/>
          <w:szCs w:val="24"/>
          <w:lang w:eastAsia="ru-RU"/>
        </w:rPr>
        <w:t xml:space="preserve"> линейка, справочные материалы, содержащие основные формулы курса математики образовательной программы основного общего образования;</w:t>
      </w:r>
      <w:r w:rsidR="00C2037B" w:rsidRPr="00DA42CD">
        <w:rPr>
          <w:rFonts w:ascii="Times New Roman" w:eastAsia="Times New Roman" w:hAnsi="Times New Roman" w:cs="Times New Roman"/>
          <w:color w:val="000000"/>
          <w:sz w:val="24"/>
          <w:szCs w:val="24"/>
          <w:lang w:eastAsia="ru-RU"/>
        </w:rPr>
        <w:t xml:space="preserve"> </w:t>
      </w:r>
      <w:r w:rsidR="00EC4307" w:rsidRPr="00DA42CD">
        <w:rPr>
          <w:rFonts w:ascii="Times New Roman" w:eastAsia="Times New Roman" w:hAnsi="Times New Roman" w:cs="Times New Roman"/>
          <w:bCs/>
          <w:color w:val="000000"/>
          <w:sz w:val="24"/>
          <w:szCs w:val="24"/>
          <w:lang w:eastAsia="ru-RU"/>
        </w:rPr>
        <w:t xml:space="preserve">по физике </w:t>
      </w:r>
      <w:r w:rsidR="009E341D" w:rsidRPr="00DA42CD">
        <w:rPr>
          <w:rFonts w:ascii="Times New Roman" w:eastAsia="Times New Roman" w:hAnsi="Times New Roman" w:cs="Times New Roman"/>
          <w:bCs/>
          <w:color w:val="000000"/>
          <w:sz w:val="24"/>
          <w:szCs w:val="24"/>
          <w:lang w:eastAsia="ru-RU"/>
        </w:rPr>
        <w:t>-</w:t>
      </w:r>
      <w:r w:rsidR="00EC4307" w:rsidRPr="00DA42CD">
        <w:rPr>
          <w:rFonts w:ascii="Times New Roman" w:eastAsia="Times New Roman" w:hAnsi="Times New Roman" w:cs="Times New Roman"/>
          <w:bCs/>
          <w:color w:val="000000"/>
          <w:sz w:val="24"/>
          <w:szCs w:val="24"/>
          <w:lang w:eastAsia="ru-RU"/>
        </w:rPr>
        <w:t xml:space="preserve"> лабораторное оборудование, непрограммируемый калькулятор;</w:t>
      </w:r>
      <w:r w:rsidR="00C2037B" w:rsidRPr="00DA42CD">
        <w:rPr>
          <w:rFonts w:ascii="Times New Roman" w:eastAsia="Times New Roman" w:hAnsi="Times New Roman" w:cs="Times New Roman"/>
          <w:color w:val="000000"/>
          <w:sz w:val="24"/>
          <w:szCs w:val="24"/>
          <w:lang w:eastAsia="ru-RU"/>
        </w:rPr>
        <w:t xml:space="preserve"> </w:t>
      </w:r>
      <w:r w:rsidR="00EC4307" w:rsidRPr="00DA42CD">
        <w:rPr>
          <w:rFonts w:ascii="Times New Roman" w:eastAsia="Times New Roman" w:hAnsi="Times New Roman" w:cs="Times New Roman"/>
          <w:bCs/>
          <w:color w:val="000000"/>
          <w:sz w:val="24"/>
          <w:szCs w:val="24"/>
          <w:lang w:eastAsia="ru-RU"/>
        </w:rPr>
        <w:t xml:space="preserve">по химии </w:t>
      </w:r>
      <w:r w:rsidR="009E341D" w:rsidRPr="00DA42CD">
        <w:rPr>
          <w:rFonts w:ascii="Times New Roman" w:eastAsia="Times New Roman" w:hAnsi="Times New Roman" w:cs="Times New Roman"/>
          <w:bCs/>
          <w:color w:val="000000"/>
          <w:sz w:val="24"/>
          <w:szCs w:val="24"/>
          <w:lang w:eastAsia="ru-RU"/>
        </w:rPr>
        <w:t>-</w:t>
      </w:r>
      <w:r w:rsidR="00EC4307" w:rsidRPr="00DA42CD">
        <w:rPr>
          <w:rFonts w:ascii="Times New Roman" w:eastAsia="Times New Roman" w:hAnsi="Times New Roman" w:cs="Times New Roman"/>
          <w:bCs/>
          <w:color w:val="000000"/>
          <w:sz w:val="24"/>
          <w:szCs w:val="24"/>
          <w:lang w:eastAsia="ru-RU"/>
        </w:rPr>
        <w:t xml:space="preserve"> лабораторное оборудование,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00C2037B" w:rsidRPr="00DA42CD">
        <w:rPr>
          <w:rFonts w:ascii="Times New Roman" w:eastAsia="Times New Roman" w:hAnsi="Times New Roman" w:cs="Times New Roman"/>
          <w:color w:val="000000"/>
          <w:sz w:val="24"/>
          <w:szCs w:val="24"/>
          <w:lang w:eastAsia="ru-RU"/>
        </w:rPr>
        <w:t xml:space="preserve"> </w:t>
      </w:r>
      <w:r w:rsidR="00EC4307" w:rsidRPr="00DA42CD">
        <w:rPr>
          <w:rFonts w:ascii="Times New Roman" w:eastAsia="Times New Roman" w:hAnsi="Times New Roman" w:cs="Times New Roman"/>
          <w:bCs/>
          <w:color w:val="000000"/>
          <w:sz w:val="24"/>
          <w:szCs w:val="24"/>
          <w:lang w:eastAsia="ru-RU"/>
        </w:rPr>
        <w:t xml:space="preserve">по биологии </w:t>
      </w:r>
      <w:r w:rsidR="009E341D" w:rsidRPr="00DA42CD">
        <w:rPr>
          <w:rFonts w:ascii="Times New Roman" w:eastAsia="Times New Roman" w:hAnsi="Times New Roman" w:cs="Times New Roman"/>
          <w:bCs/>
          <w:color w:val="000000"/>
          <w:sz w:val="24"/>
          <w:szCs w:val="24"/>
          <w:lang w:eastAsia="ru-RU"/>
        </w:rPr>
        <w:t>-</w:t>
      </w:r>
      <w:r w:rsidR="00EC4307" w:rsidRPr="00DA42CD">
        <w:rPr>
          <w:rFonts w:ascii="Times New Roman" w:eastAsia="Times New Roman" w:hAnsi="Times New Roman" w:cs="Times New Roman"/>
          <w:bCs/>
          <w:color w:val="000000"/>
          <w:sz w:val="24"/>
          <w:szCs w:val="24"/>
          <w:lang w:eastAsia="ru-RU"/>
        </w:rPr>
        <w:t xml:space="preserve"> линейка, карандаш и непрограммируемый калькулятор</w:t>
      </w:r>
      <w:r w:rsidR="00C2037B" w:rsidRPr="00DA42CD">
        <w:rPr>
          <w:rFonts w:ascii="Times New Roman" w:eastAsia="Times New Roman" w:hAnsi="Times New Roman" w:cs="Times New Roman"/>
          <w:color w:val="000000"/>
          <w:sz w:val="24"/>
          <w:szCs w:val="24"/>
          <w:lang w:eastAsia="ru-RU"/>
        </w:rPr>
        <w:t xml:space="preserve">; </w:t>
      </w:r>
      <w:r w:rsidR="00EC4307" w:rsidRPr="00DA42CD">
        <w:rPr>
          <w:rFonts w:ascii="Times New Roman" w:eastAsia="Times New Roman" w:hAnsi="Times New Roman" w:cs="Times New Roman"/>
          <w:bCs/>
          <w:color w:val="000000"/>
          <w:sz w:val="24"/>
          <w:szCs w:val="24"/>
          <w:lang w:eastAsia="ru-RU"/>
        </w:rPr>
        <w:t xml:space="preserve">по географии </w:t>
      </w:r>
      <w:r w:rsidR="009E341D" w:rsidRPr="00DA42CD">
        <w:rPr>
          <w:rFonts w:ascii="Times New Roman" w:eastAsia="Times New Roman" w:hAnsi="Times New Roman" w:cs="Times New Roman"/>
          <w:bCs/>
          <w:color w:val="000000"/>
          <w:sz w:val="24"/>
          <w:szCs w:val="24"/>
          <w:lang w:eastAsia="ru-RU"/>
        </w:rPr>
        <w:t>-</w:t>
      </w:r>
      <w:r w:rsidR="00EC4307" w:rsidRPr="00DA42CD">
        <w:rPr>
          <w:rFonts w:ascii="Times New Roman" w:eastAsia="Times New Roman" w:hAnsi="Times New Roman" w:cs="Times New Roman"/>
          <w:bCs/>
          <w:color w:val="000000"/>
          <w:sz w:val="24"/>
          <w:szCs w:val="24"/>
          <w:lang w:eastAsia="ru-RU"/>
        </w:rPr>
        <w:t xml:space="preserve"> линейка, непрограммируемый калькулятор, географические атласы для 7, 8, 9 классов;</w:t>
      </w:r>
      <w:r w:rsidR="00C2037B" w:rsidRPr="00DA42CD">
        <w:rPr>
          <w:rFonts w:ascii="Times New Roman" w:eastAsia="Times New Roman" w:hAnsi="Times New Roman" w:cs="Times New Roman"/>
          <w:bCs/>
          <w:color w:val="000000"/>
          <w:sz w:val="24"/>
          <w:szCs w:val="24"/>
          <w:lang w:eastAsia="ru-RU"/>
        </w:rPr>
        <w:t xml:space="preserve"> </w:t>
      </w:r>
      <w:r w:rsidR="00EC4307" w:rsidRPr="00DA42CD">
        <w:rPr>
          <w:rFonts w:ascii="Times New Roman" w:eastAsia="Times New Roman" w:hAnsi="Times New Roman" w:cs="Times New Roman"/>
          <w:bCs/>
          <w:color w:val="000000"/>
          <w:sz w:val="24"/>
          <w:szCs w:val="24"/>
          <w:lang w:eastAsia="ru-RU"/>
        </w:rPr>
        <w:t xml:space="preserve">по литературе </w:t>
      </w:r>
      <w:r w:rsidR="009E341D" w:rsidRPr="00DA42CD">
        <w:rPr>
          <w:rFonts w:ascii="Times New Roman" w:eastAsia="Times New Roman" w:hAnsi="Times New Roman" w:cs="Times New Roman"/>
          <w:bCs/>
          <w:color w:val="000000"/>
          <w:sz w:val="24"/>
          <w:szCs w:val="24"/>
          <w:lang w:eastAsia="ru-RU"/>
        </w:rPr>
        <w:t>-</w:t>
      </w:r>
      <w:r w:rsidR="00EC4307" w:rsidRPr="00DA42CD">
        <w:rPr>
          <w:rFonts w:ascii="Times New Roman" w:eastAsia="Times New Roman" w:hAnsi="Times New Roman" w:cs="Times New Roman"/>
          <w:bCs/>
          <w:color w:val="000000"/>
          <w:sz w:val="24"/>
          <w:szCs w:val="24"/>
          <w:lang w:eastAsia="ru-RU"/>
        </w:rPr>
        <w:t xml:space="preserve"> полные тексты художественных произведений, сборники лирики;</w:t>
      </w:r>
      <w:r w:rsidR="00C2037B" w:rsidRPr="00DA42CD">
        <w:rPr>
          <w:rFonts w:ascii="Times New Roman" w:eastAsia="Times New Roman" w:hAnsi="Times New Roman" w:cs="Times New Roman"/>
          <w:bCs/>
          <w:color w:val="000000"/>
          <w:sz w:val="24"/>
          <w:szCs w:val="24"/>
          <w:lang w:eastAsia="ru-RU"/>
        </w:rPr>
        <w:t xml:space="preserve"> </w:t>
      </w:r>
      <w:r w:rsidR="00EC4307" w:rsidRPr="00DA42CD">
        <w:rPr>
          <w:rFonts w:ascii="Times New Roman" w:eastAsia="Times New Roman" w:hAnsi="Times New Roman" w:cs="Times New Roman"/>
          <w:bCs/>
          <w:color w:val="000000"/>
          <w:sz w:val="24"/>
          <w:szCs w:val="24"/>
          <w:lang w:eastAsia="ru-RU"/>
        </w:rPr>
        <w:t xml:space="preserve">по информатике и ИКТ </w:t>
      </w:r>
      <w:r w:rsidR="009E341D" w:rsidRPr="00DA42CD">
        <w:rPr>
          <w:rFonts w:ascii="Times New Roman" w:eastAsia="Times New Roman" w:hAnsi="Times New Roman" w:cs="Times New Roman"/>
          <w:bCs/>
          <w:color w:val="000000"/>
          <w:sz w:val="24"/>
          <w:szCs w:val="24"/>
          <w:lang w:eastAsia="ru-RU"/>
        </w:rPr>
        <w:t>-</w:t>
      </w:r>
      <w:r w:rsidR="00EC4307" w:rsidRPr="00DA42CD">
        <w:rPr>
          <w:rFonts w:ascii="Times New Roman" w:eastAsia="Times New Roman" w:hAnsi="Times New Roman" w:cs="Times New Roman"/>
          <w:bCs/>
          <w:color w:val="000000"/>
          <w:sz w:val="24"/>
          <w:szCs w:val="24"/>
          <w:lang w:eastAsia="ru-RU"/>
        </w:rPr>
        <w:t xml:space="preserve"> иностранные словари, компьютеры</w:t>
      </w:r>
      <w:r w:rsidR="00947F37" w:rsidRPr="00DA42CD">
        <w:rPr>
          <w:rFonts w:ascii="Times New Roman" w:eastAsia="Times New Roman" w:hAnsi="Times New Roman" w:cs="Times New Roman"/>
          <w:bCs/>
          <w:color w:val="000000"/>
          <w:sz w:val="24"/>
          <w:szCs w:val="24"/>
          <w:lang w:eastAsia="ru-RU"/>
        </w:rPr>
        <w:t>.</w:t>
      </w:r>
    </w:p>
    <w:p w:rsidR="00947F37"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г) лекарства и питание (при необходимости);</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д) сп</w:t>
      </w:r>
      <w:r w:rsidR="00421F31" w:rsidRPr="00DA42CD">
        <w:rPr>
          <w:rFonts w:ascii="Times New Roman" w:eastAsia="Times New Roman" w:hAnsi="Times New Roman" w:cs="Times New Roman"/>
          <w:bCs/>
          <w:color w:val="000000"/>
          <w:sz w:val="24"/>
          <w:szCs w:val="24"/>
          <w:lang w:eastAsia="ru-RU"/>
        </w:rPr>
        <w:t xml:space="preserve">ециальные технические средства </w:t>
      </w:r>
      <w:r w:rsidRPr="00DA42CD">
        <w:rPr>
          <w:rFonts w:ascii="Times New Roman" w:eastAsia="Times New Roman" w:hAnsi="Times New Roman" w:cs="Times New Roman"/>
          <w:bCs/>
          <w:color w:val="000000"/>
          <w:sz w:val="24"/>
          <w:szCs w:val="24"/>
          <w:lang w:eastAsia="ru-RU"/>
        </w:rPr>
        <w:t>для лиц</w:t>
      </w:r>
      <w:r w:rsidR="00421F31" w:rsidRPr="00DA42CD">
        <w:rPr>
          <w:rFonts w:ascii="Times New Roman" w:eastAsia="Times New Roman" w:hAnsi="Times New Roman" w:cs="Times New Roman"/>
          <w:bCs/>
          <w:color w:val="000000"/>
          <w:sz w:val="24"/>
          <w:szCs w:val="24"/>
          <w:lang w:eastAsia="ru-RU"/>
        </w:rPr>
        <w:t xml:space="preserve"> с ОВЗ</w:t>
      </w:r>
      <w:r w:rsidRPr="00DA42CD">
        <w:rPr>
          <w:rFonts w:ascii="Times New Roman" w:eastAsia="Times New Roman" w:hAnsi="Times New Roman" w:cs="Times New Roman"/>
          <w:bCs/>
          <w:color w:val="000000"/>
          <w:sz w:val="24"/>
          <w:szCs w:val="24"/>
          <w:lang w:eastAsia="ru-RU"/>
        </w:rPr>
        <w:t>;</w:t>
      </w:r>
    </w:p>
    <w:p w:rsidR="00C65A0B" w:rsidRPr="00DA42CD" w:rsidRDefault="006D0AF7"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 xml:space="preserve">е) </w:t>
      </w:r>
      <w:r w:rsidR="00C65A0B" w:rsidRPr="00DA42CD">
        <w:rPr>
          <w:rFonts w:ascii="Times New Roman" w:eastAsia="Times New Roman" w:hAnsi="Times New Roman" w:cs="Times New Roman"/>
          <w:bCs/>
          <w:color w:val="000000"/>
          <w:sz w:val="24"/>
          <w:szCs w:val="24"/>
          <w:lang w:eastAsia="ru-RU"/>
        </w:rPr>
        <w:t>черновики (за исключением ОГЭ по иностранным языкам (раздел "Говорение").</w:t>
      </w:r>
    </w:p>
    <w:p w:rsidR="00C65A0B" w:rsidRPr="00DA42CD" w:rsidRDefault="00C65A0B" w:rsidP="006D0AF7">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Иные вещи обучающиеся оставляют в специально выделенном месте</w:t>
      </w:r>
      <w:r w:rsidR="00421F31" w:rsidRPr="00DA42CD">
        <w:rPr>
          <w:rFonts w:ascii="Times New Roman" w:eastAsia="Times New Roman" w:hAnsi="Times New Roman" w:cs="Times New Roman"/>
          <w:bCs/>
          <w:color w:val="000000"/>
          <w:sz w:val="24"/>
          <w:szCs w:val="24"/>
          <w:lang w:eastAsia="ru-RU"/>
        </w:rPr>
        <w:t xml:space="preserve"> для личных вещей обучающихся </w:t>
      </w:r>
      <w:r w:rsidR="00C1414F" w:rsidRPr="00DA42CD">
        <w:rPr>
          <w:rFonts w:ascii="Times New Roman" w:eastAsia="Times New Roman" w:hAnsi="Times New Roman" w:cs="Times New Roman"/>
          <w:bCs/>
          <w:color w:val="000000"/>
          <w:sz w:val="24"/>
          <w:szCs w:val="24"/>
          <w:lang w:eastAsia="ru-RU"/>
        </w:rPr>
        <w:t xml:space="preserve">в </w:t>
      </w:r>
      <w:r w:rsidR="00421F31" w:rsidRPr="00DA42CD">
        <w:rPr>
          <w:rFonts w:ascii="Times New Roman" w:eastAsia="Times New Roman" w:hAnsi="Times New Roman" w:cs="Times New Roman"/>
          <w:bCs/>
          <w:color w:val="000000"/>
          <w:sz w:val="24"/>
          <w:szCs w:val="24"/>
          <w:lang w:eastAsia="ru-RU"/>
        </w:rPr>
        <w:t>отдельном кабинете.</w:t>
      </w:r>
      <w:r w:rsidR="006D0AF7" w:rsidRPr="00DA42CD">
        <w:rPr>
          <w:rFonts w:ascii="Times New Roman" w:eastAsia="Times New Roman" w:hAnsi="Times New Roman" w:cs="Times New Roman"/>
          <w:bCs/>
          <w:color w:val="000000"/>
          <w:sz w:val="24"/>
          <w:szCs w:val="24"/>
          <w:lang w:eastAsia="ru-RU"/>
        </w:rPr>
        <w:t xml:space="preserve"> На</w:t>
      </w:r>
      <w:r w:rsidRPr="00DA42CD">
        <w:rPr>
          <w:rFonts w:ascii="Times New Roman" w:eastAsia="Times New Roman" w:hAnsi="Times New Roman" w:cs="Times New Roman"/>
          <w:bCs/>
          <w:color w:val="000000"/>
          <w:sz w:val="24"/>
          <w:szCs w:val="24"/>
          <w:lang w:eastAsia="ru-RU"/>
        </w:rPr>
        <w:t xml:space="preserve"> экзамен</w:t>
      </w:r>
      <w:r w:rsidR="006D0AF7" w:rsidRPr="00DA42CD">
        <w:rPr>
          <w:rFonts w:ascii="Times New Roman" w:eastAsia="Times New Roman" w:hAnsi="Times New Roman" w:cs="Times New Roman"/>
          <w:bCs/>
          <w:color w:val="000000"/>
          <w:sz w:val="24"/>
          <w:szCs w:val="24"/>
          <w:lang w:eastAsia="ru-RU"/>
        </w:rPr>
        <w:t>е</w:t>
      </w:r>
      <w:r w:rsidRPr="00DA42CD">
        <w:rPr>
          <w:rFonts w:ascii="Times New Roman" w:eastAsia="Times New Roman" w:hAnsi="Times New Roman" w:cs="Times New Roman"/>
          <w:bCs/>
          <w:color w:val="000000"/>
          <w:sz w:val="24"/>
          <w:szCs w:val="24"/>
          <w:lang w:eastAsia="ru-RU"/>
        </w:rPr>
        <w:t xml:space="preserve">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C65A0B" w:rsidRPr="00DA42CD" w:rsidRDefault="00C65A0B"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Во время проведения экзамена в ППЭ запрещается:</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б) организаторам, ассистентам, оказывающим необходимую техническую помощь лицам</w:t>
      </w:r>
      <w:r w:rsidR="003B2C5A" w:rsidRPr="00DA42CD">
        <w:rPr>
          <w:rFonts w:ascii="Times New Roman" w:eastAsia="Times New Roman" w:hAnsi="Times New Roman" w:cs="Times New Roman"/>
          <w:bCs/>
          <w:color w:val="000000"/>
          <w:sz w:val="24"/>
          <w:szCs w:val="24"/>
          <w:lang w:eastAsia="ru-RU"/>
        </w:rPr>
        <w:t xml:space="preserve"> с ОВЗ, </w:t>
      </w:r>
      <w:r w:rsidRPr="00DA42CD">
        <w:rPr>
          <w:rFonts w:ascii="Times New Roman" w:eastAsia="Times New Roman" w:hAnsi="Times New Roman" w:cs="Times New Roman"/>
          <w:bCs/>
          <w:color w:val="000000"/>
          <w:sz w:val="24"/>
          <w:szCs w:val="24"/>
          <w:lang w:eastAsia="ru-RU"/>
        </w:rPr>
        <w:t>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 xml:space="preserve">в) лицам, </w:t>
      </w:r>
      <w:r w:rsidR="003B2C5A" w:rsidRPr="00DA42CD">
        <w:rPr>
          <w:rFonts w:ascii="Times New Roman" w:eastAsia="Times New Roman" w:hAnsi="Times New Roman" w:cs="Times New Roman"/>
          <w:bCs/>
          <w:color w:val="000000"/>
          <w:sz w:val="24"/>
          <w:szCs w:val="24"/>
          <w:lang w:eastAsia="ru-RU"/>
        </w:rPr>
        <w:t>сотрудникам ППЭ</w:t>
      </w:r>
      <w:r w:rsidRPr="00DA42CD">
        <w:rPr>
          <w:rFonts w:ascii="Times New Roman" w:eastAsia="Times New Roman" w:hAnsi="Times New Roman" w:cs="Times New Roman"/>
          <w:bCs/>
          <w:color w:val="000000"/>
          <w:sz w:val="24"/>
          <w:szCs w:val="24"/>
          <w:lang w:eastAsia="ru-RU"/>
        </w:rPr>
        <w:t>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г) обучающимся, организаторам, ассистентам, оказывающим необходимую техническую помощь лицам</w:t>
      </w:r>
      <w:r w:rsidR="003B2C5A" w:rsidRPr="00DA42CD">
        <w:rPr>
          <w:rFonts w:ascii="Times New Roman" w:eastAsia="Times New Roman" w:hAnsi="Times New Roman" w:cs="Times New Roman"/>
          <w:bCs/>
          <w:color w:val="000000"/>
          <w:sz w:val="24"/>
          <w:szCs w:val="24"/>
          <w:lang w:eastAsia="ru-RU"/>
        </w:rPr>
        <w:t xml:space="preserve"> с ОВЗ</w:t>
      </w:r>
      <w:r w:rsidRPr="00DA42CD">
        <w:rPr>
          <w:rFonts w:ascii="Times New Roman" w:eastAsia="Times New Roman" w:hAnsi="Times New Roman" w:cs="Times New Roman"/>
          <w:bCs/>
          <w:color w:val="000000"/>
          <w:sz w:val="24"/>
          <w:szCs w:val="24"/>
          <w:lang w:eastAsia="ru-RU"/>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C65A0B" w:rsidRPr="00DA42CD" w:rsidRDefault="00C65A0B" w:rsidP="006D0AF7">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006D0AF7"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w:t>
      </w:r>
      <w:r w:rsidRPr="00DA42CD">
        <w:rPr>
          <w:rFonts w:ascii="Times New Roman" w:eastAsia="Times New Roman" w:hAnsi="Times New Roman" w:cs="Times New Roman"/>
          <w:bCs/>
          <w:color w:val="000000"/>
          <w:sz w:val="24"/>
          <w:szCs w:val="24"/>
          <w:lang w:eastAsia="ru-RU"/>
        </w:rPr>
        <w:lastRenderedPageBreak/>
        <w:t>причинам. Организатор ставит в бланке регистрации обучающегося соответствующую отметку.</w:t>
      </w:r>
      <w:r w:rsidR="00C2037B" w:rsidRPr="00DA42CD">
        <w:rPr>
          <w:rFonts w:ascii="Times New Roman" w:eastAsia="Times New Roman" w:hAnsi="Times New Roman" w:cs="Times New Roman"/>
          <w:bCs/>
          <w:color w:val="000000"/>
          <w:sz w:val="24"/>
          <w:szCs w:val="24"/>
          <w:lang w:eastAsia="ru-RU"/>
        </w:rPr>
        <w:t xml:space="preserve"> </w:t>
      </w:r>
      <w:r w:rsidRPr="00DA42CD">
        <w:rPr>
          <w:rFonts w:ascii="Times New Roman" w:eastAsia="Times New Roman" w:hAnsi="Times New Roman" w:cs="Times New Roman"/>
          <w:bCs/>
          <w:color w:val="000000"/>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C65A0B"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2</w:t>
      </w:r>
      <w:r w:rsidR="00C65A0B" w:rsidRPr="00DA42CD">
        <w:rPr>
          <w:rFonts w:ascii="Times New Roman" w:eastAsia="Times New Roman" w:hAnsi="Times New Roman" w:cs="Times New Roman"/>
          <w:bCs/>
          <w:color w:val="000000"/>
          <w:sz w:val="24"/>
          <w:szCs w:val="24"/>
          <w:lang w:eastAsia="ru-RU"/>
        </w:rPr>
        <w:t>. При проведении ОГЭ по иностранным языкам в экзамен включается раздел "Аудирование", все задания по которому записаны на аудионоситель.</w:t>
      </w:r>
      <w:r w:rsidR="00421F31"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Аудитории, выделяемые для проведения раздела "Аудирование", оборудуются средствами воспроизведения аудионосителей.</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421F31"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3</w:t>
      </w:r>
      <w:r w:rsidR="00C65A0B" w:rsidRPr="00DA42CD">
        <w:rPr>
          <w:rFonts w:ascii="Times New Roman" w:eastAsia="Times New Roman" w:hAnsi="Times New Roman" w:cs="Times New Roman"/>
          <w:bCs/>
          <w:color w:val="000000"/>
          <w:sz w:val="24"/>
          <w:szCs w:val="24"/>
          <w:lang w:eastAsia="ru-RU"/>
        </w:rPr>
        <w:t>.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r w:rsidR="00421F31"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00421F31"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421F31"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4</w:t>
      </w:r>
      <w:r w:rsidR="00C65A0B" w:rsidRPr="00DA42CD">
        <w:rPr>
          <w:rFonts w:ascii="Times New Roman" w:eastAsia="Times New Roman" w:hAnsi="Times New Roman" w:cs="Times New Roman"/>
          <w:bCs/>
          <w:color w:val="000000"/>
          <w:sz w:val="24"/>
          <w:szCs w:val="24"/>
          <w:lang w:eastAsia="ru-RU"/>
        </w:rPr>
        <w:t>.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C65A0B" w:rsidRPr="00DA42CD">
        <w:rPr>
          <w:rFonts w:ascii="Times New Roman" w:eastAsia="Times New Roman" w:hAnsi="Times New Roman" w:cs="Times New Roman"/>
          <w:bCs/>
          <w:color w:val="000000"/>
          <w:sz w:val="24"/>
          <w:szCs w:val="24"/>
          <w:lang w:eastAsia="ru-RU"/>
        </w:rPr>
        <w:t>.</w:t>
      </w:r>
      <w:r w:rsidR="004A6934"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5</w:t>
      </w:r>
      <w:r w:rsidR="004A6934"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 xml:space="preserve">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r w:rsidR="00656E6C"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w:t>
      </w:r>
      <w:r w:rsidR="00656E6C"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w:t>
      </w:r>
      <w:r w:rsidR="004A6934" w:rsidRPr="00DA42CD">
        <w:rPr>
          <w:rFonts w:ascii="Times New Roman" w:eastAsia="Times New Roman" w:hAnsi="Times New Roman" w:cs="Times New Roman"/>
          <w:bCs/>
          <w:color w:val="000000"/>
          <w:sz w:val="24"/>
          <w:szCs w:val="24"/>
          <w:lang w:eastAsia="ru-RU"/>
        </w:rPr>
        <w:t xml:space="preserve"> пакете, фамилию, имя, отчество</w:t>
      </w:r>
      <w:r w:rsidR="00C65A0B" w:rsidRPr="00DA42CD">
        <w:rPr>
          <w:rFonts w:ascii="Times New Roman" w:eastAsia="Times New Roman" w:hAnsi="Times New Roman" w:cs="Times New Roman"/>
          <w:bCs/>
          <w:color w:val="000000"/>
          <w:sz w:val="24"/>
          <w:szCs w:val="24"/>
          <w:lang w:eastAsia="ru-RU"/>
        </w:rPr>
        <w:t xml:space="preserve"> организаторов.</w:t>
      </w:r>
      <w:r w:rsidR="004A693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65A0B" w:rsidRPr="00DA42CD" w:rsidRDefault="004B2498"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7</w:t>
      </w:r>
      <w:r w:rsidR="00C65A0B" w:rsidRPr="00DA42CD">
        <w:rPr>
          <w:rFonts w:ascii="Times New Roman" w:eastAsia="Times New Roman" w:hAnsi="Times New Roman" w:cs="Times New Roman"/>
          <w:bCs/>
          <w:color w:val="000000"/>
          <w:sz w:val="24"/>
          <w:szCs w:val="24"/>
          <w:lang w:eastAsia="ru-RU"/>
        </w:rPr>
        <w:t>.</w:t>
      </w:r>
      <w:r w:rsidR="004A6934"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6</w:t>
      </w:r>
      <w:r w:rsidR="004A6934"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 xml:space="preserve"> По завершении экзамена уполномоченные представители ГЭК составляют отчет о проведении экзамена в ППЭ, который в тот же день передается в ГЭК.</w:t>
      </w:r>
      <w:r w:rsidR="004A693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городского округа</w:t>
      </w:r>
      <w:r w:rsidR="004A6934" w:rsidRPr="00DA42CD">
        <w:rPr>
          <w:rFonts w:ascii="Times New Roman" w:eastAsia="Times New Roman" w:hAnsi="Times New Roman" w:cs="Times New Roman"/>
          <w:bCs/>
          <w:color w:val="000000"/>
          <w:sz w:val="24"/>
          <w:szCs w:val="24"/>
          <w:lang w:eastAsia="ru-RU"/>
        </w:rPr>
        <w:t xml:space="preserve"> Карпинск</w:t>
      </w:r>
      <w:r w:rsidR="00C65A0B" w:rsidRPr="00DA42CD">
        <w:rPr>
          <w:rFonts w:ascii="Times New Roman" w:eastAsia="Times New Roman" w:hAnsi="Times New Roman" w:cs="Times New Roman"/>
          <w:bCs/>
          <w:color w:val="000000"/>
          <w:sz w:val="24"/>
          <w:szCs w:val="24"/>
          <w:lang w:eastAsia="ru-RU"/>
        </w:rPr>
        <w:t>).</w:t>
      </w:r>
      <w:r w:rsidR="00656E6C"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w:t>
      </w:r>
      <w:r w:rsidR="003B2C5A" w:rsidRPr="00DA42CD">
        <w:rPr>
          <w:rFonts w:ascii="Times New Roman" w:eastAsia="Times New Roman" w:hAnsi="Times New Roman" w:cs="Times New Roman"/>
          <w:bCs/>
          <w:color w:val="000000"/>
          <w:sz w:val="24"/>
          <w:szCs w:val="24"/>
          <w:lang w:eastAsia="ru-RU"/>
        </w:rPr>
        <w:t xml:space="preserve"> управление в сфере образования</w:t>
      </w:r>
      <w:r w:rsidR="00C65A0B" w:rsidRPr="00DA42CD">
        <w:rPr>
          <w:rFonts w:ascii="Times New Roman" w:eastAsia="Times New Roman" w:hAnsi="Times New Roman" w:cs="Times New Roman"/>
          <w:bCs/>
          <w:color w:val="000000"/>
          <w:sz w:val="24"/>
          <w:szCs w:val="24"/>
          <w:lang w:eastAsia="ru-RU"/>
        </w:rPr>
        <w:t>.</w:t>
      </w:r>
      <w:r w:rsidR="00656E6C"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пере</w:t>
      </w:r>
      <w:r w:rsidR="004A6934" w:rsidRPr="00DA42CD">
        <w:rPr>
          <w:rFonts w:ascii="Times New Roman" w:eastAsia="Times New Roman" w:hAnsi="Times New Roman" w:cs="Times New Roman"/>
          <w:bCs/>
          <w:color w:val="000000"/>
          <w:sz w:val="24"/>
          <w:szCs w:val="24"/>
          <w:lang w:eastAsia="ru-RU"/>
        </w:rPr>
        <w:t xml:space="preserve">даются в структурное подразделения РЦОИ городского округа Карпинск для </w:t>
      </w:r>
      <w:r w:rsidR="00C65A0B" w:rsidRPr="00DA42CD">
        <w:rPr>
          <w:rFonts w:ascii="Times New Roman" w:eastAsia="Times New Roman" w:hAnsi="Times New Roman" w:cs="Times New Roman"/>
          <w:bCs/>
          <w:color w:val="000000"/>
          <w:sz w:val="24"/>
          <w:szCs w:val="24"/>
          <w:lang w:eastAsia="ru-RU"/>
        </w:rPr>
        <w:t>уничтож</w:t>
      </w:r>
      <w:r w:rsidR="004A6934" w:rsidRPr="00DA42CD">
        <w:rPr>
          <w:rFonts w:ascii="Times New Roman" w:eastAsia="Times New Roman" w:hAnsi="Times New Roman" w:cs="Times New Roman"/>
          <w:bCs/>
          <w:color w:val="000000"/>
          <w:sz w:val="24"/>
          <w:szCs w:val="24"/>
          <w:lang w:eastAsia="ru-RU"/>
        </w:rPr>
        <w:t>ения</w:t>
      </w:r>
      <w:r w:rsidR="0033565A"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 xml:space="preserve"> Если по решению органа исполнительной власти субъекта Российской Федерации, осуществляющего государственное </w:t>
      </w:r>
      <w:r w:rsidR="0033565A" w:rsidRPr="00DA42CD">
        <w:rPr>
          <w:rFonts w:ascii="Times New Roman" w:eastAsia="Times New Roman" w:hAnsi="Times New Roman" w:cs="Times New Roman"/>
          <w:bCs/>
          <w:color w:val="000000"/>
          <w:sz w:val="24"/>
          <w:szCs w:val="24"/>
          <w:lang w:eastAsia="ru-RU"/>
        </w:rPr>
        <w:t>управление в сфере образования,</w:t>
      </w:r>
      <w:r w:rsidR="00C65A0B" w:rsidRPr="00DA42CD">
        <w:rPr>
          <w:rFonts w:ascii="Times New Roman" w:eastAsia="Times New Roman" w:hAnsi="Times New Roman" w:cs="Times New Roman"/>
          <w:bCs/>
          <w:color w:val="000000"/>
          <w:sz w:val="24"/>
          <w:szCs w:val="24"/>
          <w:lang w:eastAsia="ru-RU"/>
        </w:rPr>
        <w:t xml:space="preserve">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w:t>
      </w:r>
      <w:r w:rsidR="00C65A0B" w:rsidRPr="00DA42CD">
        <w:rPr>
          <w:rFonts w:ascii="Times New Roman" w:eastAsia="Times New Roman" w:hAnsi="Times New Roman" w:cs="Times New Roman"/>
          <w:bCs/>
          <w:color w:val="000000"/>
          <w:sz w:val="24"/>
          <w:szCs w:val="24"/>
          <w:lang w:eastAsia="ru-RU"/>
        </w:rPr>
        <w:lastRenderedPageBreak/>
        <w:t xml:space="preserve">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w:t>
      </w:r>
      <w:r w:rsidR="00C1414F" w:rsidRPr="00DA42CD">
        <w:rPr>
          <w:rFonts w:ascii="Times New Roman" w:eastAsia="Times New Roman" w:hAnsi="Times New Roman" w:cs="Times New Roman"/>
          <w:bCs/>
          <w:color w:val="000000"/>
          <w:sz w:val="24"/>
          <w:szCs w:val="24"/>
          <w:lang w:eastAsia="ru-RU"/>
        </w:rPr>
        <w:t xml:space="preserve">может </w:t>
      </w:r>
      <w:r w:rsidR="00C65A0B" w:rsidRPr="00DA42CD">
        <w:rPr>
          <w:rFonts w:ascii="Times New Roman" w:eastAsia="Times New Roman" w:hAnsi="Times New Roman" w:cs="Times New Roman"/>
          <w:bCs/>
          <w:color w:val="000000"/>
          <w:sz w:val="24"/>
          <w:szCs w:val="24"/>
          <w:lang w:eastAsia="ru-RU"/>
        </w:rPr>
        <w:t>проводит</w:t>
      </w:r>
      <w:r w:rsidR="00C1414F" w:rsidRPr="00DA42CD">
        <w:rPr>
          <w:rFonts w:ascii="Times New Roman" w:eastAsia="Times New Roman" w:hAnsi="Times New Roman" w:cs="Times New Roman"/>
          <w:bCs/>
          <w:color w:val="000000"/>
          <w:sz w:val="24"/>
          <w:szCs w:val="24"/>
          <w:lang w:eastAsia="ru-RU"/>
        </w:rPr>
        <w:t>ь</w:t>
      </w:r>
      <w:r w:rsidR="00C65A0B" w:rsidRPr="00DA42CD">
        <w:rPr>
          <w:rFonts w:ascii="Times New Roman" w:eastAsia="Times New Roman" w:hAnsi="Times New Roman" w:cs="Times New Roman"/>
          <w:bCs/>
          <w:color w:val="000000"/>
          <w:sz w:val="24"/>
          <w:szCs w:val="24"/>
          <w:lang w:eastAsia="ru-RU"/>
        </w:rPr>
        <w:t>ся в аудиториях в присутствии обучающихся.</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p>
    <w:p w:rsidR="00C65A0B" w:rsidRPr="00DA42CD" w:rsidRDefault="00C65A0B" w:rsidP="00656E6C">
      <w:pPr>
        <w:spacing w:after="0" w:line="240" w:lineRule="auto"/>
        <w:jc w:val="center"/>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VII</w:t>
      </w:r>
      <w:r w:rsidR="00FA23D0" w:rsidRPr="00DA42CD">
        <w:rPr>
          <w:rFonts w:ascii="Times New Roman" w:eastAsia="Times New Roman" w:hAnsi="Times New Roman" w:cs="Times New Roman"/>
          <w:bCs/>
          <w:color w:val="000000"/>
          <w:sz w:val="24"/>
          <w:szCs w:val="24"/>
          <w:lang w:val="en-US" w:eastAsia="ru-RU"/>
        </w:rPr>
        <w:t>I</w:t>
      </w:r>
      <w:r w:rsidRPr="00DA42CD">
        <w:rPr>
          <w:rFonts w:ascii="Times New Roman" w:eastAsia="Times New Roman" w:hAnsi="Times New Roman" w:cs="Times New Roman"/>
          <w:bCs/>
          <w:color w:val="000000"/>
          <w:sz w:val="24"/>
          <w:szCs w:val="24"/>
          <w:lang w:eastAsia="ru-RU"/>
        </w:rPr>
        <w:t>. Проверка экзаменационных работ участников ГИА и их оценивание</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8</w:t>
      </w:r>
      <w:r w:rsidR="00C65A0B" w:rsidRPr="00DA42CD">
        <w:rPr>
          <w:rFonts w:ascii="Times New Roman" w:eastAsia="Times New Roman" w:hAnsi="Times New Roman" w:cs="Times New Roman"/>
          <w:bCs/>
          <w:color w:val="000000"/>
          <w:sz w:val="24"/>
          <w:szCs w:val="24"/>
          <w:lang w:eastAsia="ru-RU"/>
        </w:rPr>
        <w:t>.</w:t>
      </w:r>
      <w:r w:rsidR="004A6934"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 xml:space="preserve"> РЦОИ обеспечивает предметные комиссии обезличенными копиями экзаменационных работ обучающихся.</w:t>
      </w:r>
      <w:r w:rsidR="004A693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Записи на черновиках не обрабатываются и не проверяются.</w:t>
      </w:r>
      <w:r w:rsidR="004A693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8</w:t>
      </w:r>
      <w:r w:rsidR="004A6934" w:rsidRPr="00DA42CD">
        <w:rPr>
          <w:rFonts w:ascii="Times New Roman" w:eastAsia="Times New Roman" w:hAnsi="Times New Roman" w:cs="Times New Roman"/>
          <w:bCs/>
          <w:color w:val="000000"/>
          <w:sz w:val="24"/>
          <w:szCs w:val="24"/>
          <w:lang w:eastAsia="ru-RU"/>
        </w:rPr>
        <w:t>.2</w:t>
      </w:r>
      <w:r w:rsidR="00C65A0B" w:rsidRPr="00DA42CD">
        <w:rPr>
          <w:rFonts w:ascii="Times New Roman" w:eastAsia="Times New Roman" w:hAnsi="Times New Roman" w:cs="Times New Roman"/>
          <w:bCs/>
          <w:color w:val="000000"/>
          <w:sz w:val="24"/>
          <w:szCs w:val="24"/>
          <w:lang w:eastAsia="ru-RU"/>
        </w:rPr>
        <w:t>.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004A693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r w:rsidR="00656E6C"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C65A0B" w:rsidRPr="00DA42CD" w:rsidRDefault="00FA23D0" w:rsidP="006D0AF7">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8</w:t>
      </w:r>
      <w:r w:rsidR="004A6934" w:rsidRPr="00DA42CD">
        <w:rPr>
          <w:rFonts w:ascii="Times New Roman" w:eastAsia="Times New Roman" w:hAnsi="Times New Roman" w:cs="Times New Roman"/>
          <w:bCs/>
          <w:color w:val="000000"/>
          <w:sz w:val="24"/>
          <w:szCs w:val="24"/>
          <w:lang w:eastAsia="ru-RU"/>
        </w:rPr>
        <w:t>.3</w:t>
      </w:r>
      <w:r w:rsidR="00C65A0B" w:rsidRPr="00DA42CD">
        <w:rPr>
          <w:rFonts w:ascii="Times New Roman" w:eastAsia="Times New Roman" w:hAnsi="Times New Roman" w:cs="Times New Roman"/>
          <w:bCs/>
          <w:color w:val="000000"/>
          <w:sz w:val="24"/>
          <w:szCs w:val="24"/>
          <w:lang w:eastAsia="ru-RU"/>
        </w:rPr>
        <w:t xml:space="preserve">.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w:t>
      </w:r>
      <w:r w:rsidR="0033565A" w:rsidRPr="00DA42CD">
        <w:rPr>
          <w:rFonts w:ascii="Times New Roman" w:eastAsia="Times New Roman" w:hAnsi="Times New Roman" w:cs="Times New Roman"/>
          <w:bCs/>
          <w:color w:val="000000"/>
          <w:sz w:val="24"/>
          <w:szCs w:val="24"/>
          <w:lang w:eastAsia="ru-RU"/>
        </w:rPr>
        <w:t xml:space="preserve">управление в сфере образования, </w:t>
      </w:r>
      <w:r w:rsidR="00C65A0B" w:rsidRPr="00DA42CD">
        <w:rPr>
          <w:rFonts w:ascii="Times New Roman" w:eastAsia="Times New Roman" w:hAnsi="Times New Roman" w:cs="Times New Roman"/>
          <w:bCs/>
          <w:color w:val="000000"/>
          <w:sz w:val="24"/>
          <w:szCs w:val="24"/>
          <w:lang w:eastAsia="ru-RU"/>
        </w:rPr>
        <w:t xml:space="preserve">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w:t>
      </w:r>
      <w:r w:rsidR="00C2037B" w:rsidRPr="00DA42CD">
        <w:rPr>
          <w:rFonts w:ascii="Times New Roman" w:eastAsia="Times New Roman" w:hAnsi="Times New Roman" w:cs="Times New Roman"/>
          <w:bCs/>
          <w:color w:val="000000"/>
          <w:sz w:val="24"/>
          <w:szCs w:val="24"/>
          <w:lang w:eastAsia="ru-RU"/>
        </w:rPr>
        <w:t>управление в сфере образования</w:t>
      </w:r>
      <w:r w:rsidR="00C65A0B" w:rsidRPr="00DA42CD">
        <w:rPr>
          <w:rFonts w:ascii="Times New Roman" w:eastAsia="Times New Roman" w:hAnsi="Times New Roman" w:cs="Times New Roman"/>
          <w:bCs/>
          <w:color w:val="000000"/>
          <w:sz w:val="24"/>
          <w:szCs w:val="24"/>
          <w:lang w:eastAsia="ru-RU"/>
        </w:rPr>
        <w:t>.</w:t>
      </w:r>
      <w:r w:rsidR="006D0AF7"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w:t>
      </w:r>
      <w:r w:rsidR="0033565A" w:rsidRPr="00DA42CD">
        <w:rPr>
          <w:rFonts w:ascii="Times New Roman" w:eastAsia="Times New Roman" w:hAnsi="Times New Roman" w:cs="Times New Roman"/>
          <w:bCs/>
          <w:color w:val="000000"/>
          <w:sz w:val="24"/>
          <w:szCs w:val="24"/>
          <w:lang w:eastAsia="ru-RU"/>
        </w:rPr>
        <w:t xml:space="preserve"> управление в сфере образования,</w:t>
      </w:r>
      <w:r w:rsidR="00C65A0B" w:rsidRPr="00DA42CD">
        <w:rPr>
          <w:rFonts w:ascii="Times New Roman" w:eastAsia="Times New Roman" w:hAnsi="Times New Roman" w:cs="Times New Roman"/>
          <w:bCs/>
          <w:color w:val="000000"/>
          <w:sz w:val="24"/>
          <w:szCs w:val="24"/>
          <w:lang w:eastAsia="ru-RU"/>
        </w:rPr>
        <w:t xml:space="preserve"> учредитель принима</w:t>
      </w:r>
      <w:r w:rsidR="00E941C4" w:rsidRPr="00DA42CD">
        <w:rPr>
          <w:rFonts w:ascii="Times New Roman" w:eastAsia="Times New Roman" w:hAnsi="Times New Roman" w:cs="Times New Roman"/>
          <w:bCs/>
          <w:color w:val="000000"/>
          <w:sz w:val="24"/>
          <w:szCs w:val="24"/>
          <w:lang w:eastAsia="ru-RU"/>
        </w:rPr>
        <w:t>е</w:t>
      </w:r>
      <w:r w:rsidR="00C65A0B" w:rsidRPr="00DA42CD">
        <w:rPr>
          <w:rFonts w:ascii="Times New Roman" w:eastAsia="Times New Roman" w:hAnsi="Times New Roman" w:cs="Times New Roman"/>
          <w:bCs/>
          <w:color w:val="000000"/>
          <w:sz w:val="24"/>
          <w:szCs w:val="24"/>
          <w:lang w:eastAsia="ru-RU"/>
        </w:rPr>
        <w:t>т решение об исключении эксперта из состава предметной комиссии.</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8</w:t>
      </w:r>
      <w:r w:rsidR="00E941C4" w:rsidRPr="00DA42CD">
        <w:rPr>
          <w:rFonts w:ascii="Times New Roman" w:eastAsia="Times New Roman" w:hAnsi="Times New Roman" w:cs="Times New Roman"/>
          <w:bCs/>
          <w:color w:val="000000"/>
          <w:sz w:val="24"/>
          <w:szCs w:val="24"/>
          <w:lang w:eastAsia="ru-RU"/>
        </w:rPr>
        <w:t>.4</w:t>
      </w:r>
      <w:r w:rsidR="00C65A0B" w:rsidRPr="00DA42CD">
        <w:rPr>
          <w:rFonts w:ascii="Times New Roman" w:eastAsia="Times New Roman" w:hAnsi="Times New Roman" w:cs="Times New Roman"/>
          <w:bCs/>
          <w:color w:val="000000"/>
          <w:sz w:val="24"/>
          <w:szCs w:val="24"/>
          <w:lang w:eastAsia="ru-RU"/>
        </w:rPr>
        <w:t xml:space="preserve">. По решению органов исполнительной власти двух и более субъектов Российской Федерации, осуществляющих государственное управление в сфере образования, </w:t>
      </w:r>
      <w:r w:rsidR="00E941C4" w:rsidRPr="00DA42CD">
        <w:rPr>
          <w:rFonts w:ascii="Times New Roman" w:eastAsia="Times New Roman" w:hAnsi="Times New Roman" w:cs="Times New Roman"/>
          <w:bCs/>
          <w:color w:val="000000"/>
          <w:sz w:val="24"/>
          <w:szCs w:val="24"/>
          <w:lang w:eastAsia="ru-RU"/>
        </w:rPr>
        <w:t xml:space="preserve">может быть </w:t>
      </w:r>
      <w:r w:rsidR="00C65A0B" w:rsidRPr="00DA42CD">
        <w:rPr>
          <w:rFonts w:ascii="Times New Roman" w:eastAsia="Times New Roman" w:hAnsi="Times New Roman" w:cs="Times New Roman"/>
          <w:bCs/>
          <w:color w:val="000000"/>
          <w:sz w:val="24"/>
          <w:szCs w:val="24"/>
          <w:lang w:eastAsia="ru-RU"/>
        </w:rPr>
        <w:t>организ</w:t>
      </w:r>
      <w:r w:rsidR="00E941C4" w:rsidRPr="00DA42CD">
        <w:rPr>
          <w:rFonts w:ascii="Times New Roman" w:eastAsia="Times New Roman" w:hAnsi="Times New Roman" w:cs="Times New Roman"/>
          <w:bCs/>
          <w:color w:val="000000"/>
          <w:sz w:val="24"/>
          <w:szCs w:val="24"/>
          <w:lang w:eastAsia="ru-RU"/>
        </w:rPr>
        <w:t>ован</w:t>
      </w:r>
      <w:r w:rsidR="00C65A0B" w:rsidRPr="00DA42CD">
        <w:rPr>
          <w:rFonts w:ascii="Times New Roman" w:eastAsia="Times New Roman" w:hAnsi="Times New Roman" w:cs="Times New Roman"/>
          <w:bCs/>
          <w:color w:val="000000"/>
          <w:sz w:val="24"/>
          <w:szCs w:val="24"/>
          <w:lang w:eastAsia="ru-RU"/>
        </w:rPr>
        <w:t xml:space="preserve"> обмен экзаменационными работами между соответствующими субъектами Российской Федерации (далее - межрегиональная перекрестная проверка).</w:t>
      </w:r>
    </w:p>
    <w:p w:rsidR="00C65A0B" w:rsidRPr="00DA42CD" w:rsidRDefault="00C65A0B" w:rsidP="00656E6C">
      <w:pPr>
        <w:spacing w:after="0" w:line="240" w:lineRule="auto"/>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8</w:t>
      </w:r>
      <w:r w:rsidR="00E941C4"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5</w:t>
      </w:r>
      <w:r w:rsidR="00E941C4"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 xml:space="preserve">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lastRenderedPageBreak/>
        <w:t>8</w:t>
      </w:r>
      <w:r w:rsidR="00E941C4" w:rsidRPr="00DA42CD">
        <w:rPr>
          <w:rFonts w:ascii="Times New Roman" w:eastAsia="Times New Roman" w:hAnsi="Times New Roman" w:cs="Times New Roman"/>
          <w:bCs/>
          <w:color w:val="000000"/>
          <w:sz w:val="24"/>
          <w:szCs w:val="24"/>
          <w:lang w:eastAsia="ru-RU"/>
        </w:rPr>
        <w:t>.6.</w:t>
      </w:r>
      <w:r w:rsidR="00C65A0B" w:rsidRPr="00DA42CD">
        <w:rPr>
          <w:rFonts w:ascii="Times New Roman" w:eastAsia="Times New Roman" w:hAnsi="Times New Roman" w:cs="Times New Roman"/>
          <w:bCs/>
          <w:color w:val="000000"/>
          <w:sz w:val="24"/>
          <w:szCs w:val="24"/>
          <w:lang w:eastAsia="ru-RU"/>
        </w:rPr>
        <w:t xml:space="preserve">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C65A0B" w:rsidRPr="00DA42CD" w:rsidRDefault="00C65A0B" w:rsidP="00C1414F">
      <w:pPr>
        <w:spacing w:after="0" w:line="240" w:lineRule="auto"/>
        <w:jc w:val="center"/>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I</w:t>
      </w:r>
      <w:r w:rsidR="00FA23D0" w:rsidRPr="00DA42CD">
        <w:rPr>
          <w:rFonts w:ascii="Times New Roman" w:eastAsia="Times New Roman" w:hAnsi="Times New Roman" w:cs="Times New Roman"/>
          <w:bCs/>
          <w:color w:val="000000"/>
          <w:sz w:val="24"/>
          <w:szCs w:val="24"/>
          <w:lang w:val="en-US" w:eastAsia="ru-RU"/>
        </w:rPr>
        <w:t>X</w:t>
      </w:r>
      <w:r w:rsidRPr="00DA42CD">
        <w:rPr>
          <w:rFonts w:ascii="Times New Roman" w:eastAsia="Times New Roman" w:hAnsi="Times New Roman" w:cs="Times New Roman"/>
          <w:bCs/>
          <w:color w:val="000000"/>
          <w:sz w:val="24"/>
          <w:szCs w:val="24"/>
          <w:lang w:eastAsia="ru-RU"/>
        </w:rPr>
        <w:t>. Утверждение, изменение и (или) аннулирование результатов ГИА</w:t>
      </w: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9</w:t>
      </w:r>
      <w:r w:rsidR="00E941C4"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 ГЭК на своем заседании рассматривает результаты ГИА по каждому учебному предмету и принимает решение об их утверждении, изменении и (или) аннулировании</w:t>
      </w:r>
      <w:r w:rsidR="00E941C4" w:rsidRPr="00DA42CD">
        <w:rPr>
          <w:rFonts w:ascii="Times New Roman" w:eastAsia="Times New Roman" w:hAnsi="Times New Roman" w:cs="Times New Roman"/>
          <w:bCs/>
          <w:color w:val="000000"/>
          <w:sz w:val="24"/>
          <w:szCs w:val="24"/>
          <w:lang w:eastAsia="ru-RU"/>
        </w:rPr>
        <w:t>.</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9</w:t>
      </w:r>
      <w:r w:rsidR="00E941C4" w:rsidRPr="00DA42CD">
        <w:rPr>
          <w:rFonts w:ascii="Times New Roman" w:eastAsia="Times New Roman" w:hAnsi="Times New Roman" w:cs="Times New Roman"/>
          <w:bCs/>
          <w:color w:val="000000"/>
          <w:sz w:val="24"/>
          <w:szCs w:val="24"/>
          <w:lang w:eastAsia="ru-RU"/>
        </w:rPr>
        <w:t>.2</w:t>
      </w:r>
      <w:r w:rsidR="00C65A0B" w:rsidRPr="00DA42CD">
        <w:rPr>
          <w:rFonts w:ascii="Times New Roman" w:eastAsia="Times New Roman" w:hAnsi="Times New Roman" w:cs="Times New Roman"/>
          <w:bCs/>
          <w:color w:val="000000"/>
          <w:sz w:val="24"/>
          <w:szCs w:val="24"/>
          <w:lang w:eastAsia="ru-RU"/>
        </w:rPr>
        <w:t>. Утверждение результатов ГИА осуществляется в течение одного рабочего дня с момента получения результатов проверки экзаменационных работ.</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9</w:t>
      </w:r>
      <w:r w:rsidR="00E941C4" w:rsidRPr="00DA42CD">
        <w:rPr>
          <w:rFonts w:ascii="Times New Roman" w:eastAsia="Times New Roman" w:hAnsi="Times New Roman" w:cs="Times New Roman"/>
          <w:bCs/>
          <w:color w:val="000000"/>
          <w:sz w:val="24"/>
          <w:szCs w:val="24"/>
          <w:lang w:eastAsia="ru-RU"/>
        </w:rPr>
        <w:t>.3</w:t>
      </w:r>
      <w:r w:rsidR="00C65A0B" w:rsidRPr="00DA42CD">
        <w:rPr>
          <w:rFonts w:ascii="Times New Roman" w:eastAsia="Times New Roman" w:hAnsi="Times New Roman" w:cs="Times New Roman"/>
          <w:bCs/>
          <w:color w:val="000000"/>
          <w:sz w:val="24"/>
          <w:szCs w:val="24"/>
          <w:lang w:eastAsia="ru-RU"/>
        </w:rPr>
        <w:t>.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00E941C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Результаты перепроверки оформляются протоколами</w:t>
      </w:r>
      <w:r w:rsidR="0033565A" w:rsidRPr="00DA42CD">
        <w:rPr>
          <w:rFonts w:ascii="Times New Roman" w:eastAsia="Times New Roman" w:hAnsi="Times New Roman" w:cs="Times New Roman"/>
          <w:bCs/>
          <w:color w:val="000000"/>
          <w:sz w:val="24"/>
          <w:szCs w:val="24"/>
          <w:lang w:eastAsia="ru-RU"/>
        </w:rPr>
        <w:t>.</w:t>
      </w:r>
      <w:r w:rsidR="00E941C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9</w:t>
      </w:r>
      <w:r w:rsidR="00E941C4" w:rsidRPr="00DA42CD">
        <w:rPr>
          <w:rFonts w:ascii="Times New Roman" w:eastAsia="Times New Roman" w:hAnsi="Times New Roman" w:cs="Times New Roman"/>
          <w:bCs/>
          <w:color w:val="000000"/>
          <w:sz w:val="24"/>
          <w:szCs w:val="24"/>
          <w:lang w:eastAsia="ru-RU"/>
        </w:rPr>
        <w:t>.4</w:t>
      </w:r>
      <w:r w:rsidR="00C65A0B" w:rsidRPr="00DA42CD">
        <w:rPr>
          <w:rFonts w:ascii="Times New Roman" w:eastAsia="Times New Roman" w:hAnsi="Times New Roman" w:cs="Times New Roman"/>
          <w:bCs/>
          <w:color w:val="000000"/>
          <w:sz w:val="24"/>
          <w:szCs w:val="24"/>
          <w:lang w:eastAsia="ru-RU"/>
        </w:rPr>
        <w:t>.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00E941C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9</w:t>
      </w:r>
      <w:r w:rsidR="00E941C4"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5</w:t>
      </w:r>
      <w:r w:rsidR="00E941C4"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 xml:space="preserve">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00E941C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 xml:space="preserve">Если нарушение совершено лицами, </w:t>
      </w:r>
      <w:r w:rsidR="0033565A" w:rsidRPr="00DA42CD">
        <w:rPr>
          <w:rFonts w:ascii="Times New Roman" w:eastAsia="Times New Roman" w:hAnsi="Times New Roman" w:cs="Times New Roman"/>
          <w:bCs/>
          <w:color w:val="000000"/>
          <w:sz w:val="24"/>
          <w:szCs w:val="24"/>
          <w:lang w:eastAsia="ru-RU"/>
        </w:rPr>
        <w:t>сотрудниками ППЭ</w:t>
      </w:r>
      <w:r w:rsidR="00C65A0B" w:rsidRPr="00DA42CD">
        <w:rPr>
          <w:rFonts w:ascii="Times New Roman" w:eastAsia="Times New Roman" w:hAnsi="Times New Roman" w:cs="Times New Roman"/>
          <w:bCs/>
          <w:color w:val="000000"/>
          <w:sz w:val="24"/>
          <w:szCs w:val="24"/>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00E941C4"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9</w:t>
      </w:r>
      <w:r w:rsidR="00E941C4" w:rsidRPr="00DA42CD">
        <w:rPr>
          <w:rFonts w:ascii="Times New Roman" w:eastAsia="Times New Roman" w:hAnsi="Times New Roman" w:cs="Times New Roman"/>
          <w:bCs/>
          <w:color w:val="000000"/>
          <w:sz w:val="24"/>
          <w:szCs w:val="24"/>
          <w:lang w:eastAsia="ru-RU"/>
        </w:rPr>
        <w:t>.6</w:t>
      </w:r>
      <w:r w:rsidR="00C65A0B" w:rsidRPr="00DA42CD">
        <w:rPr>
          <w:rFonts w:ascii="Times New Roman" w:eastAsia="Times New Roman" w:hAnsi="Times New Roman" w:cs="Times New Roman"/>
          <w:bCs/>
          <w:color w:val="000000"/>
          <w:sz w:val="24"/>
          <w:szCs w:val="24"/>
          <w:lang w:eastAsia="ru-RU"/>
        </w:rPr>
        <w:t>. Решение об изменении или аннулировании результатов ГИА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C65A0B" w:rsidRPr="00DA42CD" w:rsidRDefault="00FA23D0" w:rsidP="001D45AD">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9</w:t>
      </w:r>
      <w:r w:rsidR="00C65A0B" w:rsidRPr="00DA42CD">
        <w:rPr>
          <w:rFonts w:ascii="Times New Roman" w:eastAsia="Times New Roman" w:hAnsi="Times New Roman" w:cs="Times New Roman"/>
          <w:bCs/>
          <w:color w:val="000000"/>
          <w:sz w:val="24"/>
          <w:szCs w:val="24"/>
          <w:lang w:eastAsia="ru-RU"/>
        </w:rPr>
        <w:t>.</w:t>
      </w:r>
      <w:r w:rsidR="00E941C4" w:rsidRPr="00DA42CD">
        <w:rPr>
          <w:rFonts w:ascii="Times New Roman" w:eastAsia="Times New Roman" w:hAnsi="Times New Roman" w:cs="Times New Roman"/>
          <w:bCs/>
          <w:color w:val="000000"/>
          <w:sz w:val="24"/>
          <w:szCs w:val="24"/>
          <w:lang w:eastAsia="ru-RU"/>
        </w:rPr>
        <w:t>7.</w:t>
      </w:r>
      <w:r w:rsidR="00C65A0B" w:rsidRPr="00DA42CD">
        <w:rPr>
          <w:rFonts w:ascii="Times New Roman" w:eastAsia="Times New Roman" w:hAnsi="Times New Roman" w:cs="Times New Roman"/>
          <w:bCs/>
          <w:color w:val="000000"/>
          <w:sz w:val="24"/>
          <w:szCs w:val="24"/>
          <w:lang w:eastAsia="ru-RU"/>
        </w:rPr>
        <w:t xml:space="preserve">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ознакомления обучающихся с утвержденными ГЭК результатами ГИА.</w:t>
      </w:r>
      <w:r w:rsidR="001D45AD"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w:t>
      </w:r>
      <w:r w:rsidR="00FE5041" w:rsidRPr="00DA42CD">
        <w:rPr>
          <w:rFonts w:ascii="Times New Roman" w:eastAsia="Times New Roman" w:hAnsi="Times New Roman" w:cs="Times New Roman"/>
          <w:bCs/>
          <w:color w:val="000000"/>
          <w:sz w:val="24"/>
          <w:szCs w:val="24"/>
          <w:lang w:eastAsia="ru-RU"/>
        </w:rPr>
        <w:t xml:space="preserve">ГКОУ СО «Карпинская школа-интернат». </w:t>
      </w:r>
      <w:r w:rsidR="00C65A0B" w:rsidRPr="00DA42CD">
        <w:rPr>
          <w:rFonts w:ascii="Times New Roman" w:eastAsia="Times New Roman" w:hAnsi="Times New Roman" w:cs="Times New Roman"/>
          <w:bCs/>
          <w:color w:val="000000"/>
          <w:sz w:val="24"/>
          <w:szCs w:val="24"/>
          <w:lang w:eastAsia="ru-RU"/>
        </w:rPr>
        <w:t>Указанный день считается официальным днем объявления результатов ГИА.</w:t>
      </w: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C65A0B" w:rsidRPr="00DA42CD" w:rsidRDefault="00C65A0B" w:rsidP="00E941C4">
      <w:pPr>
        <w:spacing w:after="0" w:line="240" w:lineRule="auto"/>
        <w:jc w:val="center"/>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X. Оценка результатов ГИА</w:t>
      </w: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C65A0B" w:rsidRPr="00DA42CD" w:rsidRDefault="00FA23D0" w:rsidP="00656E6C">
      <w:pPr>
        <w:spacing w:after="0" w:line="240" w:lineRule="auto"/>
        <w:ind w:firstLine="708"/>
        <w:jc w:val="both"/>
        <w:rPr>
          <w:rFonts w:ascii="Times New Roman" w:eastAsia="Times New Roman" w:hAnsi="Times New Roman" w:cs="Times New Roman"/>
          <w:bCs/>
          <w:color w:val="464C55"/>
          <w:sz w:val="24"/>
          <w:szCs w:val="24"/>
          <w:lang w:eastAsia="ru-RU"/>
        </w:rPr>
      </w:pPr>
      <w:r w:rsidRPr="00DA42CD">
        <w:rPr>
          <w:rFonts w:ascii="Times New Roman" w:eastAsia="Times New Roman" w:hAnsi="Times New Roman" w:cs="Times New Roman"/>
          <w:bCs/>
          <w:color w:val="000000"/>
          <w:sz w:val="24"/>
          <w:szCs w:val="24"/>
          <w:lang w:eastAsia="ru-RU"/>
        </w:rPr>
        <w:t>10</w:t>
      </w:r>
      <w:r w:rsidR="00E941C4"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w:t>
      </w:r>
      <w:r w:rsidR="0033565A" w:rsidRPr="00DA42CD">
        <w:rPr>
          <w:rFonts w:ascii="Times New Roman" w:eastAsia="Times New Roman" w:hAnsi="Times New Roman" w:cs="Times New Roman"/>
          <w:bCs/>
          <w:color w:val="000000"/>
          <w:sz w:val="24"/>
          <w:szCs w:val="24"/>
          <w:lang w:eastAsia="ru-RU"/>
        </w:rPr>
        <w:t xml:space="preserve"> управление в сфере образования.</w:t>
      </w:r>
      <w:r w:rsidR="0033565A" w:rsidRPr="00DA42CD">
        <w:rPr>
          <w:rFonts w:ascii="Times New Roman" w:eastAsia="Times New Roman" w:hAnsi="Times New Roman" w:cs="Times New Roman"/>
          <w:bCs/>
          <w:color w:val="464C55"/>
          <w:sz w:val="24"/>
          <w:szCs w:val="24"/>
          <w:lang w:eastAsia="ru-RU"/>
        </w:rPr>
        <w:t xml:space="preserve"> </w:t>
      </w:r>
    </w:p>
    <w:p w:rsidR="00C65A0B" w:rsidRPr="00DA42CD" w:rsidRDefault="00FA23D0"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10</w:t>
      </w:r>
      <w:r w:rsidR="00E941C4" w:rsidRPr="00DA42CD">
        <w:rPr>
          <w:rFonts w:ascii="Times New Roman" w:eastAsia="Times New Roman" w:hAnsi="Times New Roman" w:cs="Times New Roman"/>
          <w:bCs/>
          <w:color w:val="000000"/>
          <w:sz w:val="24"/>
          <w:szCs w:val="24"/>
          <w:lang w:eastAsia="ru-RU"/>
        </w:rPr>
        <w:t>.2</w:t>
      </w:r>
      <w:r w:rsidR="00C65A0B" w:rsidRPr="00DA42CD">
        <w:rPr>
          <w:rFonts w:ascii="Times New Roman" w:eastAsia="Times New Roman" w:hAnsi="Times New Roman" w:cs="Times New Roman"/>
          <w:bCs/>
          <w:color w:val="000000"/>
          <w:sz w:val="24"/>
          <w:szCs w:val="24"/>
          <w:lang w:eastAsia="ru-RU"/>
        </w:rPr>
        <w:t xml:space="preserve">.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w:t>
      </w:r>
      <w:r w:rsidR="00C65A0B" w:rsidRPr="00DA42CD">
        <w:rPr>
          <w:rFonts w:ascii="Times New Roman" w:eastAsia="Times New Roman" w:hAnsi="Times New Roman" w:cs="Times New Roman"/>
          <w:bCs/>
          <w:color w:val="000000"/>
          <w:sz w:val="24"/>
          <w:szCs w:val="24"/>
          <w:lang w:eastAsia="ru-RU"/>
        </w:rPr>
        <w:lastRenderedPageBreak/>
        <w:t xml:space="preserve">дополнительные сроки, предоставляется право пройти ГИА по соответствующим учебным предметам не ранее 1 сентября текущего года в сроки и </w:t>
      </w:r>
      <w:r w:rsidR="0033565A" w:rsidRPr="00DA42CD">
        <w:rPr>
          <w:rFonts w:ascii="Times New Roman" w:eastAsia="Times New Roman" w:hAnsi="Times New Roman" w:cs="Times New Roman"/>
          <w:bCs/>
          <w:color w:val="000000"/>
          <w:sz w:val="24"/>
          <w:szCs w:val="24"/>
          <w:lang w:eastAsia="ru-RU"/>
        </w:rPr>
        <w:t>соответствующих формах.</w:t>
      </w: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C65A0B" w:rsidRPr="00DA42CD" w:rsidRDefault="00C65A0B" w:rsidP="00E941C4">
      <w:pPr>
        <w:spacing w:after="0" w:line="240" w:lineRule="auto"/>
        <w:jc w:val="center"/>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X</w:t>
      </w:r>
      <w:r w:rsidR="00FA23D0" w:rsidRPr="00DA42CD">
        <w:rPr>
          <w:rFonts w:ascii="Times New Roman" w:eastAsia="Times New Roman" w:hAnsi="Times New Roman" w:cs="Times New Roman"/>
          <w:bCs/>
          <w:color w:val="000000"/>
          <w:sz w:val="24"/>
          <w:szCs w:val="24"/>
          <w:lang w:val="en-US" w:eastAsia="ru-RU"/>
        </w:rPr>
        <w:t>I</w:t>
      </w:r>
      <w:r w:rsidRPr="00DA42CD">
        <w:rPr>
          <w:rFonts w:ascii="Times New Roman" w:eastAsia="Times New Roman" w:hAnsi="Times New Roman" w:cs="Times New Roman"/>
          <w:bCs/>
          <w:color w:val="000000"/>
          <w:sz w:val="24"/>
          <w:szCs w:val="24"/>
          <w:lang w:eastAsia="ru-RU"/>
        </w:rPr>
        <w:t>. Прием и рассмотрение апелляций</w:t>
      </w:r>
    </w:p>
    <w:p w:rsidR="00C65A0B" w:rsidRPr="00DA42CD" w:rsidRDefault="00C65A0B" w:rsidP="00C65A0B">
      <w:pPr>
        <w:spacing w:after="0" w:line="240" w:lineRule="auto"/>
        <w:rPr>
          <w:rFonts w:ascii="Times New Roman" w:eastAsia="Times New Roman" w:hAnsi="Times New Roman" w:cs="Times New Roman"/>
          <w:bCs/>
          <w:color w:val="000000"/>
          <w:sz w:val="24"/>
          <w:szCs w:val="24"/>
          <w:lang w:eastAsia="ru-RU"/>
        </w:rPr>
      </w:pPr>
    </w:p>
    <w:p w:rsidR="00C65A0B" w:rsidRPr="00DA42CD" w:rsidRDefault="00E941C4"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C65A0B" w:rsidRPr="00DA42CD" w:rsidRDefault="00E941C4"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.2</w:t>
      </w:r>
      <w:r w:rsidR="00C65A0B" w:rsidRPr="00DA42CD">
        <w:rPr>
          <w:rFonts w:ascii="Times New Roman" w:eastAsia="Times New Roman" w:hAnsi="Times New Roman" w:cs="Times New Roman"/>
          <w:bCs/>
          <w:color w:val="000000"/>
          <w:sz w:val="24"/>
          <w:szCs w:val="24"/>
          <w:lang w:eastAsia="ru-RU"/>
        </w:rPr>
        <w:t xml:space="preserve">.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w:t>
      </w:r>
      <w:r w:rsidRPr="00DA42CD">
        <w:rPr>
          <w:rFonts w:ascii="Times New Roman" w:eastAsia="Times New Roman" w:hAnsi="Times New Roman" w:cs="Times New Roman"/>
          <w:bCs/>
          <w:color w:val="000000"/>
          <w:sz w:val="24"/>
          <w:szCs w:val="24"/>
          <w:lang w:eastAsia="ru-RU"/>
        </w:rPr>
        <w:t>сдачи ГИА</w:t>
      </w:r>
      <w:r w:rsidR="00C65A0B" w:rsidRPr="00DA42CD">
        <w:rPr>
          <w:rFonts w:ascii="Times New Roman" w:eastAsia="Times New Roman" w:hAnsi="Times New Roman" w:cs="Times New Roman"/>
          <w:bCs/>
          <w:color w:val="000000"/>
          <w:sz w:val="24"/>
          <w:szCs w:val="24"/>
          <w:lang w:eastAsia="ru-RU"/>
        </w:rPr>
        <w:t xml:space="preserve"> или неправильного оформления экзаменационной работы.</w:t>
      </w:r>
    </w:p>
    <w:p w:rsidR="00C65A0B" w:rsidRPr="00DA42CD" w:rsidRDefault="00E941C4"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3.</w:t>
      </w:r>
      <w:r w:rsidR="00C65A0B" w:rsidRPr="00DA42CD">
        <w:rPr>
          <w:rFonts w:ascii="Times New Roman" w:eastAsia="Times New Roman" w:hAnsi="Times New Roman" w:cs="Times New Roman"/>
          <w:bCs/>
          <w:color w:val="000000"/>
          <w:sz w:val="24"/>
          <w:szCs w:val="24"/>
          <w:lang w:eastAsia="ru-RU"/>
        </w:rPr>
        <w:t xml:space="preserve">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4.</w:t>
      </w:r>
      <w:r w:rsidR="00C65A0B" w:rsidRPr="00DA42CD">
        <w:rPr>
          <w:rFonts w:ascii="Times New Roman" w:eastAsia="Times New Roman" w:hAnsi="Times New Roman" w:cs="Times New Roman"/>
          <w:bCs/>
          <w:color w:val="000000"/>
          <w:sz w:val="24"/>
          <w:szCs w:val="24"/>
          <w:lang w:eastAsia="ru-RU"/>
        </w:rPr>
        <w:t xml:space="preserve">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5.</w:t>
      </w:r>
      <w:r w:rsidR="00C65A0B" w:rsidRPr="00DA42CD">
        <w:rPr>
          <w:rFonts w:ascii="Times New Roman" w:eastAsia="Times New Roman" w:hAnsi="Times New Roman" w:cs="Times New Roman"/>
          <w:bCs/>
          <w:color w:val="000000"/>
          <w:sz w:val="24"/>
          <w:szCs w:val="24"/>
          <w:lang w:eastAsia="ru-RU"/>
        </w:rPr>
        <w:t xml:space="preserve">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Рассмотрение апелляции проводится в спокойной и доброжелательной обстановке.</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6.</w:t>
      </w:r>
      <w:r w:rsidR="00C65A0B" w:rsidRPr="00DA42CD">
        <w:rPr>
          <w:rFonts w:ascii="Times New Roman" w:eastAsia="Times New Roman" w:hAnsi="Times New Roman" w:cs="Times New Roman"/>
          <w:bCs/>
          <w:color w:val="000000"/>
          <w:sz w:val="24"/>
          <w:szCs w:val="24"/>
          <w:lang w:eastAsia="ru-RU"/>
        </w:rPr>
        <w:t xml:space="preserve"> Апелляцию о нарушении установленного порядка проведения ГИА  обучающийся подает в день проведения экзамена по </w:t>
      </w:r>
      <w:r w:rsidR="00FE5041" w:rsidRPr="00DA42CD">
        <w:rPr>
          <w:rFonts w:ascii="Times New Roman" w:eastAsia="Times New Roman" w:hAnsi="Times New Roman" w:cs="Times New Roman"/>
          <w:bCs/>
          <w:color w:val="000000"/>
          <w:sz w:val="24"/>
          <w:szCs w:val="24"/>
          <w:lang w:eastAsia="ru-RU"/>
        </w:rPr>
        <w:t>с</w:t>
      </w:r>
      <w:r w:rsidR="00C65A0B" w:rsidRPr="00DA42CD">
        <w:rPr>
          <w:rFonts w:ascii="Times New Roman" w:eastAsia="Times New Roman" w:hAnsi="Times New Roman" w:cs="Times New Roman"/>
          <w:bCs/>
          <w:color w:val="000000"/>
          <w:sz w:val="24"/>
          <w:szCs w:val="24"/>
          <w:lang w:eastAsia="ru-RU"/>
        </w:rPr>
        <w:t>оответствующему учебному предмету уполномоченному представителю ГЭК, не покидая ППЭ.</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7.</w:t>
      </w:r>
      <w:r w:rsidR="00C65A0B" w:rsidRPr="00DA42CD">
        <w:rPr>
          <w:rFonts w:ascii="Times New Roman" w:eastAsia="Times New Roman" w:hAnsi="Times New Roman" w:cs="Times New Roman"/>
          <w:bCs/>
          <w:color w:val="000000"/>
          <w:sz w:val="24"/>
          <w:szCs w:val="24"/>
          <w:lang w:eastAsia="ru-RU"/>
        </w:rPr>
        <w:t xml:space="preserve">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r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r w:rsidR="00BA78FA" w:rsidRPr="00DA42CD">
        <w:rPr>
          <w:rFonts w:ascii="Times New Roman" w:eastAsia="Times New Roman" w:hAnsi="Times New Roman" w:cs="Times New Roman"/>
          <w:bCs/>
          <w:color w:val="000000"/>
          <w:sz w:val="24"/>
          <w:szCs w:val="24"/>
          <w:lang w:eastAsia="ru-RU"/>
        </w:rPr>
        <w:t xml:space="preserve"> об отклонении апелляции, либо </w:t>
      </w:r>
      <w:r w:rsidR="00C65A0B" w:rsidRPr="00DA42CD">
        <w:rPr>
          <w:rFonts w:ascii="Times New Roman" w:eastAsia="Times New Roman" w:hAnsi="Times New Roman" w:cs="Times New Roman"/>
          <w:bCs/>
          <w:color w:val="000000"/>
          <w:sz w:val="24"/>
          <w:szCs w:val="24"/>
          <w:lang w:eastAsia="ru-RU"/>
        </w:rPr>
        <w:t>об удовлетворении апелляции.</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8.</w:t>
      </w:r>
      <w:r w:rsidR="00C65A0B" w:rsidRPr="00DA42CD">
        <w:rPr>
          <w:rFonts w:ascii="Times New Roman" w:eastAsia="Times New Roman" w:hAnsi="Times New Roman" w:cs="Times New Roman"/>
          <w:bCs/>
          <w:color w:val="000000"/>
          <w:sz w:val="24"/>
          <w:szCs w:val="24"/>
          <w:lang w:eastAsia="ru-RU"/>
        </w:rPr>
        <w:t xml:space="preserve"> При удовлетворении апелляции результат экзамена, по процедуре которого обучающимся была подана апелляция, аннулируется</w:t>
      </w:r>
      <w:r w:rsidR="00FE5041"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 xml:space="preserve"> и </w:t>
      </w:r>
      <w:r w:rsidR="00FE5041" w:rsidRPr="00DA42CD">
        <w:rPr>
          <w:rFonts w:ascii="Times New Roman" w:eastAsia="Times New Roman" w:hAnsi="Times New Roman" w:cs="Times New Roman"/>
          <w:bCs/>
          <w:color w:val="000000"/>
          <w:sz w:val="24"/>
          <w:szCs w:val="24"/>
          <w:lang w:eastAsia="ru-RU"/>
        </w:rPr>
        <w:t>ему</w:t>
      </w:r>
      <w:r w:rsidR="00C65A0B" w:rsidRPr="00DA42CD">
        <w:rPr>
          <w:rFonts w:ascii="Times New Roman" w:eastAsia="Times New Roman" w:hAnsi="Times New Roman" w:cs="Times New Roman"/>
          <w:bCs/>
          <w:color w:val="000000"/>
          <w:sz w:val="24"/>
          <w:szCs w:val="24"/>
          <w:lang w:eastAsia="ru-RU"/>
        </w:rPr>
        <w:t xml:space="preserve"> предоставляется возможность сдать экзамен по соответствующему учебному предмету в другой день, предусмотренный расписанием ГИА.</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00C65A0B" w:rsidRPr="00DA42CD">
        <w:rPr>
          <w:rFonts w:ascii="Times New Roman" w:eastAsia="Times New Roman" w:hAnsi="Times New Roman" w:cs="Times New Roman"/>
          <w:bCs/>
          <w:color w:val="000000"/>
          <w:sz w:val="24"/>
          <w:szCs w:val="24"/>
          <w:lang w:eastAsia="ru-RU"/>
        </w:rPr>
        <w:t>.</w:t>
      </w:r>
      <w:r w:rsidRPr="00DA42CD">
        <w:rPr>
          <w:rFonts w:ascii="Times New Roman" w:eastAsia="Times New Roman" w:hAnsi="Times New Roman" w:cs="Times New Roman"/>
          <w:bCs/>
          <w:color w:val="000000"/>
          <w:sz w:val="24"/>
          <w:szCs w:val="24"/>
          <w:lang w:eastAsia="ru-RU"/>
        </w:rPr>
        <w:t>9.</w:t>
      </w:r>
      <w:r w:rsidR="00C65A0B" w:rsidRPr="00DA42CD">
        <w:rPr>
          <w:rFonts w:ascii="Times New Roman" w:eastAsia="Times New Roman" w:hAnsi="Times New Roman" w:cs="Times New Roman"/>
          <w:bCs/>
          <w:color w:val="000000"/>
          <w:sz w:val="24"/>
          <w:szCs w:val="24"/>
          <w:lang w:eastAsia="ru-RU"/>
        </w:rPr>
        <w:t xml:space="preserve">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 xml:space="preserve">По решению органа исполнительной власти субъекта Российской Федерации, осуществляющего государственное управление </w:t>
      </w:r>
      <w:r w:rsidRPr="00DA42CD">
        <w:rPr>
          <w:rFonts w:ascii="Times New Roman" w:eastAsia="Times New Roman" w:hAnsi="Times New Roman" w:cs="Times New Roman"/>
          <w:bCs/>
          <w:color w:val="000000"/>
          <w:sz w:val="24"/>
          <w:szCs w:val="24"/>
          <w:lang w:eastAsia="ru-RU"/>
        </w:rPr>
        <w:t>в сфере образования, учредителя</w:t>
      </w:r>
      <w:r w:rsidR="00C65A0B" w:rsidRPr="00DA42CD">
        <w:rPr>
          <w:rFonts w:ascii="Times New Roman" w:eastAsia="Times New Roman" w:hAnsi="Times New Roman" w:cs="Times New Roman"/>
          <w:bCs/>
          <w:color w:val="000000"/>
          <w:sz w:val="24"/>
          <w:szCs w:val="24"/>
          <w:lang w:eastAsia="ru-RU"/>
        </w:rPr>
        <w:t xml:space="preserve"> рассмотрение апелляций </w:t>
      </w:r>
      <w:r w:rsidR="00C65A0B" w:rsidRPr="00DA42CD">
        <w:rPr>
          <w:rFonts w:ascii="Times New Roman" w:eastAsia="Times New Roman" w:hAnsi="Times New Roman" w:cs="Times New Roman"/>
          <w:bCs/>
          <w:color w:val="000000"/>
          <w:sz w:val="24"/>
          <w:szCs w:val="24"/>
          <w:lang w:eastAsia="ru-RU"/>
        </w:rPr>
        <w:lastRenderedPageBreak/>
        <w:t>организуется с использованием информационно-коммуникационных те</w:t>
      </w:r>
      <w:r w:rsidRPr="00DA42CD">
        <w:rPr>
          <w:rFonts w:ascii="Times New Roman" w:eastAsia="Times New Roman" w:hAnsi="Times New Roman" w:cs="Times New Roman"/>
          <w:bCs/>
          <w:color w:val="000000"/>
          <w:sz w:val="24"/>
          <w:szCs w:val="24"/>
          <w:lang w:eastAsia="ru-RU"/>
        </w:rPr>
        <w:t xml:space="preserve">хнологий при условии </w:t>
      </w:r>
      <w:r w:rsidR="00BA78FA" w:rsidRPr="00DA42CD">
        <w:rPr>
          <w:rFonts w:ascii="Times New Roman" w:eastAsia="Times New Roman" w:hAnsi="Times New Roman" w:cs="Times New Roman"/>
          <w:bCs/>
          <w:color w:val="000000"/>
          <w:sz w:val="24"/>
          <w:szCs w:val="24"/>
          <w:lang w:eastAsia="ru-RU"/>
        </w:rPr>
        <w:t>соблюдения</w:t>
      </w:r>
      <w:r w:rsidR="00C65A0B" w:rsidRPr="00DA42CD">
        <w:rPr>
          <w:rFonts w:ascii="Times New Roman" w:eastAsia="Times New Roman" w:hAnsi="Times New Roman" w:cs="Times New Roman"/>
          <w:bCs/>
          <w:color w:val="000000"/>
          <w:sz w:val="24"/>
          <w:szCs w:val="24"/>
          <w:lang w:eastAsia="ru-RU"/>
        </w:rPr>
        <w:t> </w:t>
      </w:r>
      <w:hyperlink r:id="rId11" w:anchor="block_4" w:history="1">
        <w:r w:rsidR="00C65A0B" w:rsidRPr="00DA42CD">
          <w:rPr>
            <w:rFonts w:ascii="Times New Roman" w:eastAsia="Times New Roman" w:hAnsi="Times New Roman" w:cs="Times New Roman"/>
            <w:bCs/>
            <w:sz w:val="24"/>
            <w:szCs w:val="24"/>
            <w:lang w:eastAsia="ru-RU"/>
          </w:rPr>
          <w:t>законодательства</w:t>
        </w:r>
      </w:hyperlink>
      <w:r w:rsidR="00C65A0B" w:rsidRPr="00DA42CD">
        <w:rPr>
          <w:rFonts w:ascii="Times New Roman" w:eastAsia="Times New Roman" w:hAnsi="Times New Roman" w:cs="Times New Roman"/>
          <w:bCs/>
          <w:color w:val="000000"/>
          <w:sz w:val="24"/>
          <w:szCs w:val="24"/>
          <w:lang w:eastAsia="ru-RU"/>
        </w:rPr>
        <w:t> Российской Федерации в области защиты персональных данных.</w:t>
      </w:r>
      <w:r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w:t>
      </w:r>
      <w:r w:rsidR="00C65A0B"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0</w:t>
      </w:r>
      <w:r w:rsidR="00C65A0B" w:rsidRPr="00DA42CD">
        <w:rPr>
          <w:rFonts w:ascii="Times New Roman" w:eastAsia="Times New Roman" w:hAnsi="Times New Roman" w:cs="Times New Roman"/>
          <w:bCs/>
          <w:color w:val="000000"/>
          <w:sz w:val="24"/>
          <w:szCs w:val="24"/>
          <w:lang w:eastAsia="ru-RU"/>
        </w:rPr>
        <w:t>.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Указанные материалы предъявляются обучающемуся (при его участии в рассмотрении апелляции).</w:t>
      </w:r>
      <w:r w:rsidR="00BA78FA"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 xml:space="preserve">.11. </w:t>
      </w:r>
      <w:r w:rsidR="00C65A0B" w:rsidRPr="00DA42CD">
        <w:rPr>
          <w:rFonts w:ascii="Times New Roman" w:eastAsia="Times New Roman" w:hAnsi="Times New Roman" w:cs="Times New Roman"/>
          <w:bCs/>
          <w:color w:val="000000"/>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.12</w:t>
      </w:r>
      <w:r w:rsidR="00C65A0B" w:rsidRPr="00DA42CD">
        <w:rPr>
          <w:rFonts w:ascii="Times New Roman" w:eastAsia="Times New Roman" w:hAnsi="Times New Roman" w:cs="Times New Roman"/>
          <w:bCs/>
          <w:color w:val="000000"/>
          <w:sz w:val="24"/>
          <w:szCs w:val="24"/>
          <w:lang w:eastAsia="ru-RU"/>
        </w:rPr>
        <w:t>.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DA42CD">
        <w:rPr>
          <w:rFonts w:ascii="Times New Roman" w:eastAsia="Times New Roman" w:hAnsi="Times New Roman" w:cs="Times New Roman"/>
          <w:bCs/>
          <w:color w:val="000000"/>
          <w:sz w:val="24"/>
          <w:szCs w:val="24"/>
          <w:lang w:eastAsia="ru-RU"/>
        </w:rPr>
        <w:t xml:space="preserve"> </w:t>
      </w:r>
      <w:r w:rsidR="00C65A0B" w:rsidRPr="00DA42CD">
        <w:rPr>
          <w:rFonts w:ascii="Times New Roman" w:eastAsia="Times New Roman" w:hAnsi="Times New Roman" w:cs="Times New Roman"/>
          <w:bCs/>
          <w:color w:val="000000"/>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65A0B" w:rsidRPr="00DA42CD" w:rsidRDefault="006324B3"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.13.</w:t>
      </w:r>
      <w:r w:rsidR="00C65A0B" w:rsidRPr="00DA42CD">
        <w:rPr>
          <w:rFonts w:ascii="Times New Roman" w:eastAsia="Times New Roman" w:hAnsi="Times New Roman" w:cs="Times New Roman"/>
          <w:bCs/>
          <w:color w:val="000000"/>
          <w:sz w:val="24"/>
          <w:szCs w:val="24"/>
          <w:lang w:eastAsia="ru-RU"/>
        </w:rPr>
        <w:t xml:space="preserve">После утверждения результаты ГИА передаются в </w:t>
      </w:r>
      <w:r w:rsidR="00232549" w:rsidRPr="00DA42CD">
        <w:rPr>
          <w:rFonts w:ascii="Times New Roman" w:eastAsia="Times New Roman" w:hAnsi="Times New Roman" w:cs="Times New Roman"/>
          <w:bCs/>
          <w:color w:val="000000"/>
          <w:sz w:val="24"/>
          <w:szCs w:val="24"/>
          <w:lang w:eastAsia="ru-RU"/>
        </w:rPr>
        <w:t>ГКОУ СО «Карпинская школа-интернат»</w:t>
      </w:r>
      <w:r w:rsidR="00C65A0B" w:rsidRPr="00DA42CD">
        <w:rPr>
          <w:rFonts w:ascii="Times New Roman" w:eastAsia="Times New Roman" w:hAnsi="Times New Roman" w:cs="Times New Roman"/>
          <w:bCs/>
          <w:color w:val="000000"/>
          <w:sz w:val="24"/>
          <w:szCs w:val="24"/>
          <w:lang w:eastAsia="ru-RU"/>
        </w:rPr>
        <w:t>, органы местного самоуправления, учредителям для ознакомления обучающихся с полученными ими результатами.</w:t>
      </w:r>
    </w:p>
    <w:p w:rsidR="0058688C" w:rsidRPr="00DA42CD" w:rsidRDefault="00232549" w:rsidP="00656E6C">
      <w:pPr>
        <w:spacing w:after="0" w:line="240" w:lineRule="auto"/>
        <w:ind w:firstLine="708"/>
        <w:jc w:val="both"/>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t>1</w:t>
      </w:r>
      <w:r w:rsidR="00FA23D0" w:rsidRPr="00DA42CD">
        <w:rPr>
          <w:rFonts w:ascii="Times New Roman" w:eastAsia="Times New Roman" w:hAnsi="Times New Roman" w:cs="Times New Roman"/>
          <w:bCs/>
          <w:color w:val="000000"/>
          <w:sz w:val="24"/>
          <w:szCs w:val="24"/>
          <w:lang w:eastAsia="ru-RU"/>
        </w:rPr>
        <w:t>1</w:t>
      </w:r>
      <w:r w:rsidRPr="00DA42CD">
        <w:rPr>
          <w:rFonts w:ascii="Times New Roman" w:eastAsia="Times New Roman" w:hAnsi="Times New Roman" w:cs="Times New Roman"/>
          <w:bCs/>
          <w:color w:val="000000"/>
          <w:sz w:val="24"/>
          <w:szCs w:val="24"/>
          <w:lang w:eastAsia="ru-RU"/>
        </w:rPr>
        <w:t>.14</w:t>
      </w:r>
      <w:r w:rsidR="00C65A0B" w:rsidRPr="00DA42CD">
        <w:rPr>
          <w:rFonts w:ascii="Times New Roman" w:eastAsia="Times New Roman" w:hAnsi="Times New Roman" w:cs="Times New Roman"/>
          <w:bCs/>
          <w:color w:val="000000"/>
          <w:sz w:val="24"/>
          <w:szCs w:val="24"/>
          <w:lang w:eastAsia="ru-RU"/>
        </w:rPr>
        <w:t>. Конфликтная комиссия рассматривает апелляцию о нарушении установленного порядка проведения ГИА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8688C" w:rsidRPr="00DA42CD" w:rsidRDefault="0058688C" w:rsidP="0058688C">
      <w:pPr>
        <w:spacing w:after="0" w:line="240" w:lineRule="auto"/>
        <w:rPr>
          <w:rFonts w:ascii="Times New Roman" w:eastAsia="Times New Roman" w:hAnsi="Times New Roman" w:cs="Times New Roman"/>
          <w:bCs/>
          <w:color w:val="000000"/>
          <w:sz w:val="24"/>
          <w:szCs w:val="24"/>
          <w:lang w:eastAsia="ru-RU"/>
        </w:rPr>
      </w:pPr>
      <w:r w:rsidRPr="00DA42CD">
        <w:rPr>
          <w:rFonts w:ascii="Times New Roman" w:eastAsia="Times New Roman" w:hAnsi="Times New Roman" w:cs="Times New Roman"/>
          <w:bCs/>
          <w:color w:val="000000"/>
          <w:sz w:val="24"/>
          <w:szCs w:val="24"/>
          <w:lang w:eastAsia="ru-RU"/>
        </w:rPr>
        <w:br w:type="page"/>
      </w:r>
    </w:p>
    <w:p w:rsidR="0058688C" w:rsidRPr="004E1A54" w:rsidRDefault="0058688C" w:rsidP="0058688C">
      <w:pPr>
        <w:pStyle w:val="1"/>
        <w:jc w:val="center"/>
        <w:rPr>
          <w:rFonts w:ascii="Times New Roman" w:hAnsi="Times New Roman" w:cs="Times New Roman"/>
          <w:color w:val="auto"/>
          <w:sz w:val="24"/>
          <w:szCs w:val="24"/>
        </w:rPr>
      </w:pPr>
      <w:bookmarkStart w:id="14" w:name="_Toc533867076"/>
      <w:r w:rsidRPr="004E1A54">
        <w:rPr>
          <w:rFonts w:ascii="Times New Roman" w:hAnsi="Times New Roman" w:cs="Times New Roman"/>
          <w:color w:val="auto"/>
          <w:sz w:val="24"/>
          <w:szCs w:val="24"/>
        </w:rPr>
        <w:lastRenderedPageBreak/>
        <w:t>Приложение 1. Инструкция для ответственного организатора образовательной организации</w:t>
      </w:r>
      <w:bookmarkEnd w:id="14"/>
    </w:p>
    <w:p w:rsidR="0058688C" w:rsidRPr="004E1A54" w:rsidRDefault="0058688C" w:rsidP="0058688C">
      <w:pPr>
        <w:spacing w:after="0" w:line="240" w:lineRule="auto"/>
        <w:ind w:firstLine="709"/>
        <w:jc w:val="center"/>
        <w:rPr>
          <w:rFonts w:ascii="Times New Roman" w:hAnsi="Times New Roman" w:cs="Times New Roman"/>
          <w:b/>
          <w:sz w:val="24"/>
          <w:szCs w:val="24"/>
        </w:rPr>
      </w:pPr>
    </w:p>
    <w:p w:rsidR="0058688C" w:rsidRPr="004E1A54" w:rsidRDefault="0058688C" w:rsidP="0058688C">
      <w:pPr>
        <w:spacing w:after="0" w:line="240" w:lineRule="auto"/>
        <w:ind w:firstLine="709"/>
        <w:jc w:val="both"/>
        <w:rPr>
          <w:rFonts w:ascii="Times New Roman" w:hAnsi="Times New Roman" w:cs="Times New Roman"/>
          <w:b/>
          <w:sz w:val="24"/>
          <w:szCs w:val="24"/>
        </w:rPr>
      </w:pPr>
      <w:r w:rsidRPr="004E1A54">
        <w:rPr>
          <w:rFonts w:ascii="Times New Roman" w:hAnsi="Times New Roman" w:cs="Times New Roman"/>
          <w:b/>
          <w:sz w:val="24"/>
          <w:szCs w:val="24"/>
        </w:rPr>
        <w:t>Не позднее чем за день до проведения итогового собеседования:</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определить необходимое количество аудиторий проведения итогового собеседования;</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 xml:space="preserve">обеспечить ознакомление экспертов с критериями оценивания, полученными от технического специалиста; </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получить от технического специалиста образовательной организации:</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 (Приложение 7);</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 xml:space="preserve"> 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протоколы эксперта по оцениванию ответов участников итогового собеседования (на каждого участника итогового собеседования) (Приложение 9);</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специализированную форму (Приложение 10);</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заполнить в списках участников поле «Аудитория».</w:t>
      </w:r>
    </w:p>
    <w:p w:rsidR="0058688C" w:rsidRPr="004E1A54" w:rsidRDefault="0058688C" w:rsidP="0058688C">
      <w:pPr>
        <w:spacing w:after="0" w:line="240" w:lineRule="auto"/>
        <w:ind w:firstLine="708"/>
        <w:jc w:val="both"/>
        <w:rPr>
          <w:rFonts w:ascii="Times New Roman" w:hAnsi="Times New Roman" w:cs="Times New Roman"/>
          <w:b/>
          <w:sz w:val="24"/>
          <w:szCs w:val="24"/>
        </w:rPr>
      </w:pPr>
      <w:r w:rsidRPr="004E1A54">
        <w:rPr>
          <w:rFonts w:ascii="Times New Roman" w:hAnsi="Times New Roman" w:cs="Times New Roman"/>
          <w:b/>
          <w:sz w:val="24"/>
          <w:szCs w:val="24"/>
        </w:rPr>
        <w:t>В день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получить от технического специалиста КИМ итогового собеседования и формы для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выдать:</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экзаменатору-собеседнику:</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 xml:space="preserve">для участников итогового собеседования (екст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58688C" w:rsidRPr="004E1A54" w:rsidRDefault="0058688C" w:rsidP="0058688C">
      <w:pPr>
        <w:pStyle w:val="a4"/>
        <w:spacing w:after="0" w:line="240" w:lineRule="auto"/>
        <w:ind w:left="709"/>
        <w:jc w:val="both"/>
        <w:rPr>
          <w:rFonts w:ascii="Times New Roman" w:hAnsi="Times New Roman" w:cs="Times New Roman"/>
          <w:sz w:val="24"/>
          <w:szCs w:val="24"/>
        </w:rPr>
      </w:pPr>
      <w:r w:rsidRPr="004E1A54">
        <w:rPr>
          <w:rFonts w:ascii="Times New Roman" w:hAnsi="Times New Roman" w:cs="Times New Roman"/>
          <w:sz w:val="24"/>
          <w:szCs w:val="24"/>
        </w:rPr>
        <w:t>Эксперту:</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протокол эксперта по оцениванию ответов участников итогового собеседования (на каждого участника);</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КИМ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доставочный пакет для упаковки протоколов эксперта по оцениванию ответов участников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Организатору(ам)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список участников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b/>
          <w:sz w:val="24"/>
          <w:szCs w:val="24"/>
        </w:rPr>
      </w:pPr>
      <w:r w:rsidRPr="004E1A54">
        <w:rPr>
          <w:rFonts w:ascii="Times New Roman" w:hAnsi="Times New Roman" w:cs="Times New Roman"/>
          <w:b/>
          <w:sz w:val="24"/>
          <w:szCs w:val="24"/>
        </w:rPr>
        <w:t>Во время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1. 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2.</w:t>
      </w:r>
      <w:r w:rsidRPr="004E1A54">
        <w:rPr>
          <w:rFonts w:ascii="Times New Roman" w:hAnsi="Times New Roman" w:cs="Times New Roman"/>
          <w:sz w:val="24"/>
          <w:szCs w:val="24"/>
        </w:rPr>
        <w:tab/>
        <w:t>Координировать работу лиц, привлекаемых к проведению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3.</w:t>
      </w:r>
      <w:r w:rsidRPr="004E1A54">
        <w:rPr>
          <w:rFonts w:ascii="Times New Roman" w:hAnsi="Times New Roman" w:cs="Times New Roman"/>
          <w:sz w:val="24"/>
          <w:szCs w:val="24"/>
        </w:rPr>
        <w:tab/>
        <w:t>Принять по завершении итогового собеседования от экзаменаторов-собеседников:</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материалы, использованные для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 xml:space="preserve">запечатанные протоколы эксперта по оцениванию ответов участников итогового собеседования; </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lastRenderedPageBreak/>
        <w:t>ведомость учета проведения итогового собеседования в аудитории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b/>
          <w:sz w:val="24"/>
          <w:szCs w:val="24"/>
        </w:rPr>
      </w:pPr>
      <w:r w:rsidRPr="004E1A54">
        <w:rPr>
          <w:rFonts w:ascii="Times New Roman" w:hAnsi="Times New Roman" w:cs="Times New Roman"/>
          <w:b/>
          <w:sz w:val="24"/>
          <w:szCs w:val="24"/>
        </w:rPr>
        <w:t>По завершении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1.</w:t>
      </w:r>
      <w:r w:rsidRPr="004E1A54">
        <w:rPr>
          <w:rFonts w:ascii="Times New Roman" w:hAnsi="Times New Roman" w:cs="Times New Roman"/>
          <w:sz w:val="24"/>
          <w:szCs w:val="24"/>
        </w:rPr>
        <w:tab/>
        <w:t xml:space="preserve">Принять по завершении итогового собеседования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2.</w:t>
      </w:r>
      <w:r w:rsidRPr="004E1A54">
        <w:rPr>
          <w:rFonts w:ascii="Times New Roman" w:hAnsi="Times New Roman" w:cs="Times New Roman"/>
          <w:sz w:val="24"/>
          <w:szCs w:val="24"/>
        </w:rPr>
        <w:tab/>
        <w:t xml:space="preserve">Организовать проверку ответов участников итогового собеседования экспертами в случае выбора ОИВ, учредителями и загранучреждениями варианта оценивания ответов участников итогового собеседования после проведения итогового собеседования. </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3.</w:t>
      </w:r>
      <w:r w:rsidRPr="004E1A54">
        <w:rPr>
          <w:rFonts w:ascii="Times New Roman" w:hAnsi="Times New Roman" w:cs="Times New Roman"/>
          <w:sz w:val="24"/>
          <w:szCs w:val="24"/>
        </w:rPr>
        <w:tab/>
        <w:t>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4.</w:t>
      </w:r>
      <w:r w:rsidRPr="004E1A54">
        <w:rPr>
          <w:rFonts w:ascii="Times New Roman" w:hAnsi="Times New Roman" w:cs="Times New Roman"/>
          <w:sz w:val="24"/>
          <w:szCs w:val="24"/>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58688C" w:rsidRPr="00401AEF" w:rsidRDefault="0058688C" w:rsidP="0058688C">
      <w:pPr>
        <w:pStyle w:val="1"/>
        <w:jc w:val="center"/>
        <w:rPr>
          <w:rFonts w:ascii="Times New Roman" w:hAnsi="Times New Roman" w:cs="Times New Roman"/>
          <w:color w:val="auto"/>
          <w:sz w:val="26"/>
          <w:szCs w:val="26"/>
        </w:rPr>
      </w:pPr>
      <w:r w:rsidRPr="00401AEF">
        <w:rPr>
          <w:rFonts w:ascii="Times New Roman" w:hAnsi="Times New Roman" w:cs="Times New Roman"/>
          <w:color w:val="auto"/>
          <w:sz w:val="26"/>
          <w:szCs w:val="26"/>
        </w:rPr>
        <w:br w:type="page"/>
      </w:r>
    </w:p>
    <w:p w:rsidR="0058688C" w:rsidRPr="004E1A54" w:rsidRDefault="0058688C" w:rsidP="0058688C">
      <w:pPr>
        <w:pStyle w:val="1"/>
        <w:jc w:val="center"/>
        <w:rPr>
          <w:rFonts w:ascii="Times New Roman" w:hAnsi="Times New Roman" w:cs="Times New Roman"/>
          <w:color w:val="auto"/>
          <w:sz w:val="24"/>
          <w:szCs w:val="24"/>
        </w:rPr>
      </w:pPr>
      <w:bookmarkStart w:id="15" w:name="_Toc533867077"/>
      <w:r w:rsidRPr="004E1A54">
        <w:rPr>
          <w:rFonts w:ascii="Times New Roman" w:hAnsi="Times New Roman" w:cs="Times New Roman"/>
          <w:color w:val="auto"/>
          <w:sz w:val="24"/>
          <w:szCs w:val="24"/>
        </w:rPr>
        <w:lastRenderedPageBreak/>
        <w:t>Приложение 2. Инструкция для технического специалиста образовательной организации</w:t>
      </w:r>
      <w:bookmarkEnd w:id="15"/>
    </w:p>
    <w:p w:rsidR="0058688C" w:rsidRPr="004E1A54" w:rsidRDefault="0058688C" w:rsidP="0058688C">
      <w:pPr>
        <w:spacing w:after="0" w:line="240" w:lineRule="auto"/>
        <w:ind w:firstLine="710"/>
        <w:jc w:val="center"/>
        <w:rPr>
          <w:rFonts w:ascii="Times New Roman" w:hAnsi="Times New Roman" w:cs="Times New Roman"/>
          <w:b/>
          <w:sz w:val="24"/>
          <w:szCs w:val="24"/>
        </w:rPr>
      </w:pPr>
    </w:p>
    <w:p w:rsidR="0058688C" w:rsidRPr="004E1A54" w:rsidRDefault="0058688C" w:rsidP="0058688C">
      <w:pPr>
        <w:spacing w:after="0" w:line="240" w:lineRule="auto"/>
        <w:ind w:firstLine="709"/>
        <w:jc w:val="both"/>
        <w:rPr>
          <w:rFonts w:ascii="Times New Roman" w:hAnsi="Times New Roman" w:cs="Times New Roman"/>
          <w:b/>
          <w:sz w:val="24"/>
          <w:szCs w:val="24"/>
        </w:rPr>
      </w:pPr>
      <w:r w:rsidRPr="004E1A54">
        <w:rPr>
          <w:rFonts w:ascii="Times New Roman" w:hAnsi="Times New Roman" w:cs="Times New Roman"/>
          <w:b/>
          <w:sz w:val="24"/>
          <w:szCs w:val="24"/>
        </w:rPr>
        <w:t xml:space="preserve">При подготовке к проведению итогового собеседования: </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Организовать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58688C" w:rsidRPr="004E1A54" w:rsidRDefault="0058688C" w:rsidP="0058688C">
      <w:pPr>
        <w:spacing w:after="0" w:line="240" w:lineRule="auto"/>
        <w:ind w:firstLine="709"/>
        <w:jc w:val="both"/>
        <w:rPr>
          <w:rFonts w:ascii="Times New Roman" w:hAnsi="Times New Roman" w:cs="Times New Roman"/>
          <w:b/>
          <w:sz w:val="24"/>
          <w:szCs w:val="24"/>
        </w:rPr>
      </w:pPr>
      <w:r w:rsidRPr="004E1A54">
        <w:rPr>
          <w:rFonts w:ascii="Times New Roman" w:hAnsi="Times New Roman" w:cs="Times New Roman"/>
          <w:b/>
          <w:sz w:val="24"/>
          <w:szCs w:val="24"/>
        </w:rPr>
        <w:t>Не позднее чем за день:</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подготовить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получить с официального сайта ФГБНУ «ФИПИ» (</w:t>
      </w:r>
      <w:r w:rsidRPr="004E1A54">
        <w:rPr>
          <w:rFonts w:ascii="Times New Roman" w:hAnsi="Times New Roman" w:cs="Times New Roman"/>
          <w:sz w:val="24"/>
          <w:szCs w:val="24"/>
          <w:lang w:val="en-US"/>
        </w:rPr>
        <w:t>fipi</w:t>
      </w:r>
      <w:r w:rsidRPr="004E1A54">
        <w:rPr>
          <w:rFonts w:ascii="Times New Roman" w:hAnsi="Times New Roman" w:cs="Times New Roman"/>
          <w:sz w:val="24"/>
          <w:szCs w:val="24"/>
        </w:rPr>
        <w:t>.</w:t>
      </w:r>
      <w:r w:rsidRPr="004E1A54">
        <w:rPr>
          <w:rFonts w:ascii="Times New Roman" w:hAnsi="Times New Roman" w:cs="Times New Roman"/>
          <w:sz w:val="24"/>
          <w:szCs w:val="24"/>
          <w:lang w:val="en-US"/>
        </w:rPr>
        <w:t>ru</w:t>
      </w:r>
      <w:r w:rsidRPr="004E1A54">
        <w:rPr>
          <w:rFonts w:ascii="Times New Roman" w:hAnsi="Times New Roman" w:cs="Times New Roman"/>
          <w:sz w:val="24"/>
          <w:szCs w:val="24"/>
        </w:rPr>
        <w:t>) и тиражировать в необходимом количестве критерии оценивания итогового собеседования для экспертов.</w:t>
      </w:r>
    </w:p>
    <w:p w:rsidR="0058688C" w:rsidRPr="004E1A54" w:rsidRDefault="0058688C" w:rsidP="0058688C">
      <w:pPr>
        <w:spacing w:after="0" w:line="240" w:lineRule="auto"/>
        <w:ind w:firstLine="709"/>
        <w:jc w:val="both"/>
        <w:rPr>
          <w:rFonts w:ascii="Times New Roman" w:hAnsi="Times New Roman" w:cs="Times New Roman"/>
          <w:b/>
          <w:sz w:val="24"/>
          <w:szCs w:val="24"/>
        </w:rPr>
      </w:pPr>
      <w:r w:rsidRPr="004E1A54">
        <w:rPr>
          <w:rFonts w:ascii="Times New Roman" w:hAnsi="Times New Roman" w:cs="Times New Roman"/>
          <w:b/>
          <w:sz w:val="24"/>
          <w:szCs w:val="24"/>
        </w:rPr>
        <w:t xml:space="preserve">В день проведения итогового собеседования: </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обеспечить получение КИМ итогового собеседования с федерального Интернет-ресурса http://topic9.rustest.ru и передать их ответственному организатору образовательной организации;</w:t>
      </w:r>
    </w:p>
    <w:p w:rsidR="0058688C" w:rsidRPr="004E1A54" w:rsidRDefault="0058688C" w:rsidP="0058688C">
      <w:pPr>
        <w:widowControl w:val="0"/>
        <w:spacing w:after="0" w:line="240" w:lineRule="auto"/>
        <w:ind w:firstLine="709"/>
        <w:contextualSpacing/>
        <w:jc w:val="both"/>
        <w:rPr>
          <w:rFonts w:ascii="Times New Roman" w:hAnsi="Times New Roman" w:cs="Times New Roman"/>
          <w:sz w:val="24"/>
          <w:szCs w:val="24"/>
        </w:rPr>
      </w:pPr>
      <w:r w:rsidRPr="004E1A54">
        <w:rPr>
          <w:rFonts w:ascii="Times New Roman" w:hAnsi="Times New Roman" w:cs="Times New Roman"/>
          <w:sz w:val="24"/>
          <w:szCs w:val="24"/>
        </w:rPr>
        <w:t>в случае отсутствия доступа у образовательной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Интернет-ресурсе (сайте) или направляет в образовательную организацию посредством электронной почты;</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 xml:space="preserve">передать ответственному организатору образовательной организации формы для проведения итогового собеседования; </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обеспечить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w:t>
      </w:r>
    </w:p>
    <w:p w:rsidR="0058688C" w:rsidRPr="004E1A54" w:rsidRDefault="0058688C" w:rsidP="0058688C">
      <w:pPr>
        <w:spacing w:after="0" w:line="240" w:lineRule="auto"/>
        <w:ind w:firstLine="709"/>
        <w:jc w:val="both"/>
        <w:rPr>
          <w:rFonts w:ascii="Times New Roman" w:hAnsi="Times New Roman" w:cs="Times New Roman"/>
          <w:b/>
          <w:sz w:val="24"/>
          <w:szCs w:val="24"/>
        </w:rPr>
      </w:pPr>
      <w:r w:rsidRPr="004E1A54">
        <w:rPr>
          <w:rFonts w:ascii="Times New Roman" w:hAnsi="Times New Roman" w:cs="Times New Roman"/>
          <w:b/>
          <w:sz w:val="24"/>
          <w:szCs w:val="24"/>
        </w:rPr>
        <w:t xml:space="preserve">По завершении проведения итогового собеседования: </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 xml:space="preserve">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w:t>
      </w:r>
      <w:r w:rsidRPr="004E1A54">
        <w:rPr>
          <w:rFonts w:ascii="Times New Roman" w:hAnsi="Times New Roman" w:cs="Times New Roman"/>
          <w:sz w:val="24"/>
          <w:szCs w:val="24"/>
        </w:rPr>
        <w:lastRenderedPageBreak/>
        <w:t>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аудиозаписи для каждого участника;</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код ОО;</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код МСУ;</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номер аудитории;</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номер варианта;</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баллы, согласно критериям оценивания;</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общий балл;</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отметку «зачет» / «незачет»;</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ФИО эксперта.</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Сохранить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58688C" w:rsidRPr="004E1A54" w:rsidRDefault="0058688C" w:rsidP="0058688C">
      <w:pPr>
        <w:spacing w:after="0" w:line="240" w:lineRule="auto"/>
        <w:rPr>
          <w:rFonts w:ascii="Times New Roman" w:hAnsi="Times New Roman" w:cs="Times New Roman"/>
          <w:sz w:val="24"/>
          <w:szCs w:val="24"/>
        </w:rPr>
      </w:pPr>
    </w:p>
    <w:p w:rsidR="0058688C" w:rsidRPr="004E1A54" w:rsidRDefault="0058688C" w:rsidP="0058688C">
      <w:pPr>
        <w:spacing w:after="0" w:line="240" w:lineRule="auto"/>
        <w:rPr>
          <w:rFonts w:ascii="Times New Roman" w:hAnsi="Times New Roman" w:cs="Times New Roman"/>
          <w:sz w:val="24"/>
          <w:szCs w:val="24"/>
        </w:rPr>
      </w:pPr>
    </w:p>
    <w:p w:rsidR="0058688C" w:rsidRPr="004E1A54" w:rsidRDefault="0058688C" w:rsidP="0058688C">
      <w:pPr>
        <w:spacing w:after="0" w:line="240" w:lineRule="auto"/>
        <w:rPr>
          <w:rFonts w:ascii="Times New Roman" w:hAnsi="Times New Roman" w:cs="Times New Roman"/>
          <w:sz w:val="24"/>
          <w:szCs w:val="24"/>
        </w:rPr>
      </w:pPr>
    </w:p>
    <w:p w:rsidR="0058688C" w:rsidRPr="004E1A54" w:rsidRDefault="0058688C" w:rsidP="0058688C">
      <w:pPr>
        <w:spacing w:after="0" w:line="240" w:lineRule="auto"/>
        <w:rPr>
          <w:rFonts w:ascii="Times New Roman" w:hAnsi="Times New Roman" w:cs="Times New Roman"/>
          <w:sz w:val="24"/>
          <w:szCs w:val="24"/>
        </w:rPr>
      </w:pPr>
    </w:p>
    <w:p w:rsidR="0058688C" w:rsidRPr="004E1A54" w:rsidRDefault="0058688C" w:rsidP="0058688C">
      <w:pPr>
        <w:spacing w:after="0" w:line="240" w:lineRule="auto"/>
        <w:rPr>
          <w:rFonts w:ascii="Times New Roman" w:hAnsi="Times New Roman" w:cs="Times New Roman"/>
          <w:sz w:val="24"/>
          <w:szCs w:val="24"/>
        </w:rPr>
      </w:pPr>
    </w:p>
    <w:p w:rsidR="0058688C" w:rsidRPr="00401AEF" w:rsidRDefault="0058688C" w:rsidP="0058688C">
      <w:pPr>
        <w:spacing w:after="0" w:line="240" w:lineRule="auto"/>
        <w:rPr>
          <w:rFonts w:ascii="Times New Roman" w:hAnsi="Times New Roman" w:cs="Times New Roman"/>
          <w:sz w:val="26"/>
          <w:szCs w:val="26"/>
        </w:rPr>
      </w:pPr>
    </w:p>
    <w:p w:rsidR="0058688C" w:rsidRPr="00401AEF" w:rsidRDefault="0058688C" w:rsidP="0058688C">
      <w:pPr>
        <w:spacing w:after="0" w:line="240" w:lineRule="auto"/>
        <w:rPr>
          <w:rFonts w:ascii="Times New Roman" w:hAnsi="Times New Roman" w:cs="Times New Roman"/>
          <w:sz w:val="26"/>
          <w:szCs w:val="26"/>
        </w:rPr>
      </w:pPr>
    </w:p>
    <w:p w:rsidR="0058688C" w:rsidRPr="004E1A54" w:rsidRDefault="0058688C" w:rsidP="00401AEF">
      <w:pPr>
        <w:rPr>
          <w:rFonts w:ascii="Times New Roman" w:hAnsi="Times New Roman" w:cs="Times New Roman"/>
          <w:b/>
          <w:sz w:val="24"/>
          <w:szCs w:val="24"/>
        </w:rPr>
      </w:pPr>
      <w:bookmarkStart w:id="16" w:name="_Toc533867078"/>
      <w:r w:rsidRPr="00401AEF">
        <w:rPr>
          <w:rFonts w:ascii="Times New Roman" w:hAnsi="Times New Roman" w:cs="Times New Roman"/>
          <w:sz w:val="26"/>
          <w:szCs w:val="26"/>
        </w:rPr>
        <w:br w:type="page"/>
      </w:r>
      <w:r w:rsidRPr="004E1A54">
        <w:rPr>
          <w:rFonts w:ascii="Times New Roman" w:hAnsi="Times New Roman" w:cs="Times New Roman"/>
          <w:b/>
          <w:sz w:val="24"/>
          <w:szCs w:val="24"/>
        </w:rPr>
        <w:lastRenderedPageBreak/>
        <w:t>Приложение 3. Инструкция для экзаменатора-собеседника</w:t>
      </w:r>
      <w:bookmarkEnd w:id="16"/>
    </w:p>
    <w:p w:rsidR="0058688C" w:rsidRPr="004E1A54" w:rsidRDefault="0058688C" w:rsidP="0058688C">
      <w:pPr>
        <w:spacing w:after="0" w:line="240" w:lineRule="auto"/>
        <w:ind w:firstLine="708"/>
        <w:jc w:val="both"/>
        <w:rPr>
          <w:rFonts w:ascii="Times New Roman" w:hAnsi="Times New Roman" w:cs="Times New Roman"/>
          <w:b/>
          <w:sz w:val="24"/>
          <w:szCs w:val="24"/>
        </w:rPr>
      </w:pPr>
      <w:r w:rsidRPr="004E1A54">
        <w:rPr>
          <w:rFonts w:ascii="Times New Roman" w:hAnsi="Times New Roman" w:cs="Times New Roman"/>
          <w:b/>
          <w:sz w:val="24"/>
          <w:szCs w:val="24"/>
        </w:rPr>
        <w:t>Не позднее чем за день до проведения итогового собеседования ознакомиться с:</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порядком проведения и проверки итогового собеседования, определенным ОИВ;</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настоящими Рекомендациями.</w:t>
      </w:r>
    </w:p>
    <w:p w:rsidR="0058688C" w:rsidRPr="004E1A54" w:rsidRDefault="0058688C" w:rsidP="0058688C">
      <w:pPr>
        <w:spacing w:after="0" w:line="240" w:lineRule="auto"/>
        <w:ind w:firstLine="708"/>
        <w:jc w:val="both"/>
        <w:rPr>
          <w:rFonts w:ascii="Times New Roman" w:hAnsi="Times New Roman" w:cs="Times New Roman"/>
          <w:b/>
          <w:sz w:val="24"/>
          <w:szCs w:val="24"/>
        </w:rPr>
      </w:pPr>
      <w:r w:rsidRPr="004E1A54">
        <w:rPr>
          <w:rFonts w:ascii="Times New Roman" w:hAnsi="Times New Roman" w:cs="Times New Roman"/>
          <w:b/>
          <w:sz w:val="24"/>
          <w:szCs w:val="24"/>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 xml:space="preserve">КИМ итогового собеседования: Инструкцию по выполнению заданий КИМ, тексты для чтения, листы с тремя темами беседы, карточки с планом беседы по каждой теме. </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Экзаменатор-собеседник в аудитории проведения итогового собеседования  вносит данные участника итогового собеседования в ведомость учета проведения итогового собеседования в аудитории,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Экзаменатор-собеседник создает доброжелательную рабочую атмосферу.</w:t>
      </w:r>
    </w:p>
    <w:p w:rsidR="0058688C" w:rsidRPr="004E1A54" w:rsidRDefault="0058688C" w:rsidP="0058688C">
      <w:pPr>
        <w:spacing w:after="0" w:line="240" w:lineRule="auto"/>
        <w:ind w:firstLine="708"/>
        <w:jc w:val="both"/>
        <w:rPr>
          <w:rFonts w:ascii="Times New Roman" w:hAnsi="Times New Roman" w:cs="Times New Roman"/>
          <w:b/>
          <w:sz w:val="24"/>
          <w:szCs w:val="24"/>
        </w:rPr>
      </w:pPr>
      <w:r w:rsidRPr="004E1A54">
        <w:rPr>
          <w:rFonts w:ascii="Times New Roman" w:hAnsi="Times New Roman" w:cs="Times New Roman"/>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выдает КИМ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следит за тем, чтобы участник итогового собеседования произносил номер задания перед ответом на каждое из заданий.</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58688C" w:rsidRPr="004E1A54" w:rsidRDefault="0058688C" w:rsidP="0058688C">
      <w:pPr>
        <w:spacing w:after="0" w:line="240" w:lineRule="auto"/>
        <w:ind w:firstLine="708"/>
        <w:jc w:val="both"/>
        <w:rPr>
          <w:rFonts w:ascii="Times New Roman" w:hAnsi="Times New Roman" w:cs="Times New Roman"/>
          <w:b/>
          <w:sz w:val="24"/>
          <w:szCs w:val="24"/>
        </w:rPr>
      </w:pPr>
      <w:r w:rsidRPr="004E1A54">
        <w:rPr>
          <w:rFonts w:ascii="Times New Roman" w:hAnsi="Times New Roman" w:cs="Times New Roman"/>
          <w:b/>
          <w:sz w:val="24"/>
          <w:szCs w:val="24"/>
        </w:rPr>
        <w:t>Выполняет роль собеседника:</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задает вопросы (на основе карточки экзаменатора-собеседника или иные вопросы в контексте ответа участника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переспрашивает, уточняет ответы участника, чтобы избежать односложных ответов;</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lastRenderedPageBreak/>
        <w:t>не допускает использование участником итогового собеседования черновиков.</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 xml:space="preserve">по окончании итогового собеседования 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после завершения итогового собеседования передает ответственному организатору образовательной организации в Штабе:</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КИМ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запечатанные протоколы эксперта по оцениванию ответов участников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заполненную ведомость учета проведения итогового собеседования в аудитории.</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Ниже представлен временной регламент выполнения заданий итогового собеседования каждым участником.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58688C" w:rsidRPr="004E1A54" w:rsidTr="0058688C">
        <w:trPr>
          <w:cantSplit/>
          <w:tblHeader/>
        </w:trPr>
        <w:tc>
          <w:tcPr>
            <w:tcW w:w="568" w:type="dxa"/>
            <w:vAlign w:val="center"/>
          </w:tcPr>
          <w:p w:rsidR="0058688C" w:rsidRPr="004E1A54" w:rsidRDefault="0058688C" w:rsidP="0058688C">
            <w:pPr>
              <w:spacing w:after="0" w:line="240" w:lineRule="auto"/>
              <w:jc w:val="center"/>
              <w:rPr>
                <w:rFonts w:ascii="Times New Roman" w:hAnsi="Times New Roman" w:cs="Times New Roman"/>
                <w:b/>
                <w:sz w:val="24"/>
                <w:szCs w:val="24"/>
              </w:rPr>
            </w:pPr>
            <w:r w:rsidRPr="004E1A54">
              <w:rPr>
                <w:rFonts w:ascii="Times New Roman" w:hAnsi="Times New Roman" w:cs="Times New Roman"/>
                <w:b/>
                <w:sz w:val="24"/>
                <w:szCs w:val="24"/>
              </w:rPr>
              <w:t xml:space="preserve">№ </w:t>
            </w:r>
          </w:p>
        </w:tc>
        <w:tc>
          <w:tcPr>
            <w:tcW w:w="4819" w:type="dxa"/>
            <w:vAlign w:val="center"/>
          </w:tcPr>
          <w:p w:rsidR="0058688C" w:rsidRPr="004E1A54" w:rsidRDefault="0058688C" w:rsidP="0058688C">
            <w:pPr>
              <w:spacing w:after="0" w:line="240" w:lineRule="auto"/>
              <w:jc w:val="center"/>
              <w:rPr>
                <w:rFonts w:ascii="Times New Roman" w:hAnsi="Times New Roman" w:cs="Times New Roman"/>
                <w:b/>
                <w:sz w:val="24"/>
                <w:szCs w:val="24"/>
              </w:rPr>
            </w:pPr>
            <w:r w:rsidRPr="004E1A54">
              <w:rPr>
                <w:rFonts w:ascii="Times New Roman" w:hAnsi="Times New Roman" w:cs="Times New Roman"/>
                <w:b/>
                <w:sz w:val="24"/>
                <w:szCs w:val="24"/>
              </w:rPr>
              <w:t>Действия экзаменатора-собеседника</w:t>
            </w:r>
          </w:p>
        </w:tc>
        <w:tc>
          <w:tcPr>
            <w:tcW w:w="3260" w:type="dxa"/>
            <w:vAlign w:val="center"/>
          </w:tcPr>
          <w:p w:rsidR="0058688C" w:rsidRPr="004E1A54" w:rsidRDefault="0058688C" w:rsidP="0058688C">
            <w:pPr>
              <w:spacing w:after="0" w:line="240" w:lineRule="auto"/>
              <w:jc w:val="center"/>
              <w:rPr>
                <w:rFonts w:ascii="Times New Roman" w:hAnsi="Times New Roman" w:cs="Times New Roman"/>
                <w:b/>
                <w:sz w:val="24"/>
                <w:szCs w:val="24"/>
              </w:rPr>
            </w:pPr>
            <w:r w:rsidRPr="004E1A54">
              <w:rPr>
                <w:rFonts w:ascii="Times New Roman" w:hAnsi="Times New Roman" w:cs="Times New Roman"/>
                <w:b/>
                <w:sz w:val="24"/>
                <w:szCs w:val="24"/>
              </w:rPr>
              <w:t>Действия обучающихся</w:t>
            </w:r>
          </w:p>
        </w:tc>
        <w:tc>
          <w:tcPr>
            <w:tcW w:w="1701" w:type="dxa"/>
            <w:vAlign w:val="center"/>
          </w:tcPr>
          <w:p w:rsidR="0058688C" w:rsidRPr="004E1A54" w:rsidRDefault="0058688C" w:rsidP="0058688C">
            <w:pPr>
              <w:spacing w:after="0" w:line="240" w:lineRule="auto"/>
              <w:jc w:val="center"/>
              <w:rPr>
                <w:rFonts w:ascii="Times New Roman" w:hAnsi="Times New Roman" w:cs="Times New Roman"/>
                <w:b/>
                <w:sz w:val="24"/>
                <w:szCs w:val="24"/>
              </w:rPr>
            </w:pPr>
            <w:r w:rsidRPr="004E1A54">
              <w:rPr>
                <w:rFonts w:ascii="Times New Roman" w:hAnsi="Times New Roman" w:cs="Times New Roman"/>
                <w:b/>
                <w:sz w:val="24"/>
                <w:szCs w:val="24"/>
              </w:rPr>
              <w:t>Время</w:t>
            </w: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bookmarkStart w:id="17" w:name="OLE_LINK1"/>
            <w:bookmarkStart w:id="18" w:name="OLE_LINK2"/>
            <w:r w:rsidRPr="004E1A54">
              <w:rPr>
                <w:rFonts w:ascii="Times New Roman" w:hAnsi="Times New Roman" w:cs="Times New Roman"/>
                <w:sz w:val="24"/>
                <w:szCs w:val="24"/>
              </w:rPr>
              <w:t>1</w:t>
            </w:r>
          </w:p>
        </w:tc>
        <w:tc>
          <w:tcPr>
            <w:tcW w:w="4819" w:type="dxa"/>
          </w:tcPr>
          <w:p w:rsidR="0058688C" w:rsidRPr="004E1A54" w:rsidRDefault="0058688C" w:rsidP="0058688C">
            <w:pPr>
              <w:spacing w:after="0" w:line="240" w:lineRule="auto"/>
              <w:jc w:val="both"/>
              <w:rPr>
                <w:rFonts w:ascii="Times New Roman" w:hAnsi="Times New Roman" w:cs="Times New Roman"/>
                <w:sz w:val="24"/>
                <w:szCs w:val="24"/>
              </w:rPr>
            </w:pPr>
            <w:r w:rsidRPr="004E1A54">
              <w:rPr>
                <w:rFonts w:ascii="Times New Roman" w:hAnsi="Times New Roman" w:cs="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58688C" w:rsidRPr="004E1A54" w:rsidRDefault="0058688C" w:rsidP="0058688C">
            <w:pPr>
              <w:spacing w:after="0" w:line="240" w:lineRule="auto"/>
              <w:rPr>
                <w:rFonts w:ascii="Times New Roman" w:hAnsi="Times New Roman" w:cs="Times New Roman"/>
                <w:b/>
                <w:sz w:val="24"/>
                <w:szCs w:val="24"/>
              </w:rPr>
            </w:pPr>
          </w:p>
        </w:tc>
        <w:tc>
          <w:tcPr>
            <w:tcW w:w="1701"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1 мин.</w:t>
            </w:r>
          </w:p>
        </w:tc>
      </w:tr>
      <w:tr w:rsidR="0058688C" w:rsidRPr="004E1A54" w:rsidTr="0058688C">
        <w:tc>
          <w:tcPr>
            <w:tcW w:w="10348" w:type="dxa"/>
            <w:gridSpan w:val="4"/>
          </w:tcPr>
          <w:p w:rsidR="0058688C" w:rsidRPr="004E1A54" w:rsidRDefault="0058688C" w:rsidP="0058688C">
            <w:pPr>
              <w:tabs>
                <w:tab w:val="left" w:pos="3690"/>
              </w:tabs>
              <w:spacing w:after="0" w:line="240" w:lineRule="auto"/>
              <w:jc w:val="center"/>
              <w:rPr>
                <w:rFonts w:ascii="Times New Roman" w:hAnsi="Times New Roman" w:cs="Times New Roman"/>
                <w:b/>
                <w:sz w:val="24"/>
                <w:szCs w:val="24"/>
              </w:rPr>
            </w:pPr>
            <w:r w:rsidRPr="004E1A54">
              <w:rPr>
                <w:rFonts w:ascii="Times New Roman" w:hAnsi="Times New Roman" w:cs="Times New Roman"/>
                <w:b/>
                <w:sz w:val="24"/>
                <w:szCs w:val="24"/>
              </w:rPr>
              <w:t>Выполнение заданий итогового собеседования</w:t>
            </w:r>
          </w:p>
        </w:tc>
      </w:tr>
      <w:tr w:rsidR="0058688C" w:rsidRPr="004E1A54" w:rsidTr="0058688C">
        <w:tc>
          <w:tcPr>
            <w:tcW w:w="568" w:type="dxa"/>
          </w:tcPr>
          <w:p w:rsidR="0058688C" w:rsidRPr="004E1A54" w:rsidRDefault="0058688C" w:rsidP="0058688C">
            <w:pPr>
              <w:spacing w:after="0" w:line="240" w:lineRule="auto"/>
              <w:rPr>
                <w:rFonts w:ascii="Times New Roman" w:hAnsi="Times New Roman" w:cs="Times New Roman"/>
                <w:b/>
                <w:sz w:val="24"/>
                <w:szCs w:val="24"/>
              </w:rPr>
            </w:pPr>
          </w:p>
        </w:tc>
        <w:tc>
          <w:tcPr>
            <w:tcW w:w="8079" w:type="dxa"/>
            <w:gridSpan w:val="2"/>
          </w:tcPr>
          <w:p w:rsidR="0058688C" w:rsidRPr="004E1A54" w:rsidRDefault="0058688C" w:rsidP="0058688C">
            <w:pPr>
              <w:spacing w:after="0" w:line="240" w:lineRule="auto"/>
              <w:jc w:val="right"/>
              <w:rPr>
                <w:rFonts w:ascii="Times New Roman" w:hAnsi="Times New Roman" w:cs="Times New Roman"/>
                <w:b/>
                <w:i/>
                <w:sz w:val="24"/>
                <w:szCs w:val="24"/>
              </w:rPr>
            </w:pPr>
            <w:r w:rsidRPr="004E1A54">
              <w:rPr>
                <w:rFonts w:ascii="Times New Roman" w:hAnsi="Times New Roman" w:cs="Times New Roman"/>
                <w:b/>
                <w:i/>
                <w:sz w:val="24"/>
                <w:szCs w:val="24"/>
              </w:rPr>
              <w:t>Приблизительное время</w:t>
            </w:r>
          </w:p>
        </w:tc>
        <w:tc>
          <w:tcPr>
            <w:tcW w:w="1701" w:type="dxa"/>
          </w:tcPr>
          <w:p w:rsidR="0058688C" w:rsidRPr="004E1A54" w:rsidRDefault="0058688C" w:rsidP="0058688C">
            <w:pPr>
              <w:spacing w:after="0" w:line="240" w:lineRule="auto"/>
              <w:jc w:val="center"/>
              <w:rPr>
                <w:rFonts w:ascii="Times New Roman" w:hAnsi="Times New Roman" w:cs="Times New Roman"/>
                <w:b/>
                <w:i/>
                <w:sz w:val="24"/>
                <w:szCs w:val="24"/>
              </w:rPr>
            </w:pPr>
            <w:r w:rsidRPr="004E1A54">
              <w:rPr>
                <w:rFonts w:ascii="Times New Roman" w:hAnsi="Times New Roman" w:cs="Times New Roman"/>
                <w:b/>
                <w:i/>
                <w:sz w:val="24"/>
                <w:szCs w:val="24"/>
              </w:rPr>
              <w:t>15-16 мин.</w:t>
            </w:r>
          </w:p>
        </w:tc>
      </w:tr>
      <w:tr w:rsidR="0058688C" w:rsidRPr="004E1A54" w:rsidTr="0058688C">
        <w:tc>
          <w:tcPr>
            <w:tcW w:w="10348" w:type="dxa"/>
            <w:gridSpan w:val="4"/>
          </w:tcPr>
          <w:p w:rsidR="0058688C" w:rsidRPr="004E1A54" w:rsidRDefault="0058688C" w:rsidP="0058688C">
            <w:pPr>
              <w:tabs>
                <w:tab w:val="left" w:pos="3690"/>
              </w:tabs>
              <w:spacing w:after="0" w:line="240" w:lineRule="auto"/>
              <w:rPr>
                <w:rFonts w:ascii="Times New Roman" w:hAnsi="Times New Roman" w:cs="Times New Roman"/>
                <w:sz w:val="24"/>
                <w:szCs w:val="24"/>
              </w:rPr>
            </w:pPr>
            <w:r w:rsidRPr="004E1A54">
              <w:rPr>
                <w:rFonts w:ascii="Times New Roman" w:hAnsi="Times New Roman" w:cs="Times New Roman"/>
                <w:sz w:val="24"/>
                <w:szCs w:val="24"/>
              </w:rPr>
              <w:tab/>
              <w:t>ЧТЕНИЕ ТЕКСТА</w:t>
            </w: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2</w:t>
            </w:r>
          </w:p>
        </w:tc>
        <w:tc>
          <w:tcPr>
            <w:tcW w:w="4819" w:type="dxa"/>
          </w:tcPr>
          <w:p w:rsidR="0058688C" w:rsidRPr="004E1A54" w:rsidRDefault="0058688C" w:rsidP="0058688C">
            <w:pPr>
              <w:spacing w:after="0" w:line="240" w:lineRule="auto"/>
              <w:jc w:val="both"/>
              <w:rPr>
                <w:rFonts w:ascii="Times New Roman" w:hAnsi="Times New Roman" w:cs="Times New Roman"/>
                <w:sz w:val="24"/>
                <w:szCs w:val="24"/>
              </w:rPr>
            </w:pPr>
            <w:r w:rsidRPr="004E1A54">
              <w:rPr>
                <w:rFonts w:ascii="Times New Roman" w:hAnsi="Times New Roman" w:cs="Times New Roman"/>
                <w:sz w:val="24"/>
                <w:szCs w:val="24"/>
              </w:rPr>
              <w:t>Предложить участнику собеседования ознакомиться</w:t>
            </w:r>
            <w:r w:rsidRPr="004E1A54">
              <w:rPr>
                <w:rFonts w:ascii="Times New Roman" w:hAnsi="Times New Roman" w:cs="Times New Roman"/>
                <w:b/>
                <w:sz w:val="24"/>
                <w:szCs w:val="24"/>
              </w:rPr>
              <w:t xml:space="preserve"> </w:t>
            </w:r>
            <w:r w:rsidRPr="004E1A54">
              <w:rPr>
                <w:rFonts w:ascii="Times New Roman" w:hAnsi="Times New Roman" w:cs="Times New Roman"/>
                <w:sz w:val="24"/>
                <w:szCs w:val="24"/>
              </w:rPr>
              <w:t xml:space="preserve">с текстом для чтения вслух. </w:t>
            </w:r>
          </w:p>
          <w:p w:rsidR="0058688C" w:rsidRPr="004E1A54" w:rsidRDefault="0058688C" w:rsidP="0058688C">
            <w:pPr>
              <w:spacing w:after="0" w:line="240" w:lineRule="auto"/>
              <w:jc w:val="both"/>
              <w:rPr>
                <w:rFonts w:ascii="Times New Roman" w:hAnsi="Times New Roman" w:cs="Times New Roman"/>
                <w:b/>
                <w:sz w:val="24"/>
                <w:szCs w:val="24"/>
              </w:rPr>
            </w:pPr>
            <w:r w:rsidRPr="004E1A54">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58688C" w:rsidRPr="004E1A54" w:rsidRDefault="0058688C" w:rsidP="0058688C">
            <w:pPr>
              <w:spacing w:after="0" w:line="240" w:lineRule="auto"/>
              <w:rPr>
                <w:rFonts w:ascii="Times New Roman" w:hAnsi="Times New Roman" w:cs="Times New Roman"/>
                <w:b/>
                <w:sz w:val="24"/>
                <w:szCs w:val="24"/>
              </w:rPr>
            </w:pPr>
          </w:p>
        </w:tc>
        <w:tc>
          <w:tcPr>
            <w:tcW w:w="1701" w:type="dxa"/>
          </w:tcPr>
          <w:p w:rsidR="0058688C" w:rsidRPr="004E1A54" w:rsidRDefault="0058688C" w:rsidP="0058688C">
            <w:pPr>
              <w:spacing w:after="0" w:line="240" w:lineRule="auto"/>
              <w:rPr>
                <w:rFonts w:ascii="Times New Roman" w:hAnsi="Times New Roman" w:cs="Times New Roman"/>
                <w:b/>
                <w:sz w:val="24"/>
                <w:szCs w:val="24"/>
              </w:rPr>
            </w:pP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3</w:t>
            </w:r>
          </w:p>
        </w:tc>
        <w:tc>
          <w:tcPr>
            <w:tcW w:w="4819" w:type="dxa"/>
          </w:tcPr>
          <w:p w:rsidR="0058688C" w:rsidRPr="004E1A54" w:rsidRDefault="0058688C" w:rsidP="0058688C">
            <w:pPr>
              <w:spacing w:after="0" w:line="240" w:lineRule="auto"/>
              <w:jc w:val="both"/>
              <w:rPr>
                <w:rFonts w:ascii="Times New Roman" w:hAnsi="Times New Roman" w:cs="Times New Roman"/>
                <w:i/>
                <w:sz w:val="24"/>
                <w:szCs w:val="24"/>
              </w:rPr>
            </w:pPr>
            <w:r w:rsidRPr="004E1A54">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 xml:space="preserve">Подготовка </w:t>
            </w:r>
            <w:r w:rsidR="00401AEF" w:rsidRPr="00113B79">
              <w:rPr>
                <w:rFonts w:ascii="Times New Roman" w:hAnsi="Times New Roman" w:cs="Times New Roman"/>
                <w:sz w:val="24"/>
                <w:szCs w:val="24"/>
              </w:rPr>
              <w:t xml:space="preserve"> </w:t>
            </w:r>
            <w:r w:rsidRPr="004E1A54">
              <w:rPr>
                <w:rFonts w:ascii="Times New Roman" w:hAnsi="Times New Roman" w:cs="Times New Roman"/>
                <w:sz w:val="24"/>
                <w:szCs w:val="24"/>
              </w:rPr>
              <w:t>к чтению вслух.</w:t>
            </w:r>
          </w:p>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Чтение текста про себя</w:t>
            </w:r>
          </w:p>
        </w:tc>
        <w:tc>
          <w:tcPr>
            <w:tcW w:w="1701"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до 2-х мин.</w:t>
            </w: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4</w:t>
            </w:r>
          </w:p>
        </w:tc>
        <w:tc>
          <w:tcPr>
            <w:tcW w:w="4819" w:type="dxa"/>
          </w:tcPr>
          <w:p w:rsidR="0058688C" w:rsidRPr="004E1A54" w:rsidRDefault="0058688C" w:rsidP="0058688C">
            <w:pPr>
              <w:spacing w:after="0" w:line="240" w:lineRule="auto"/>
              <w:jc w:val="both"/>
              <w:rPr>
                <w:rFonts w:ascii="Times New Roman" w:hAnsi="Times New Roman" w:cs="Times New Roman"/>
                <w:sz w:val="24"/>
                <w:szCs w:val="24"/>
              </w:rPr>
            </w:pPr>
            <w:r w:rsidRPr="004E1A54">
              <w:rPr>
                <w:rFonts w:ascii="Times New Roman" w:hAnsi="Times New Roman" w:cs="Times New Roman"/>
                <w:sz w:val="24"/>
                <w:szCs w:val="24"/>
              </w:rPr>
              <w:t>Слушание текста.</w:t>
            </w:r>
          </w:p>
          <w:p w:rsidR="0058688C" w:rsidRPr="004E1A54" w:rsidRDefault="0058688C" w:rsidP="0058688C">
            <w:pPr>
              <w:spacing w:after="0" w:line="240" w:lineRule="auto"/>
              <w:jc w:val="both"/>
              <w:rPr>
                <w:rFonts w:ascii="Times New Roman" w:hAnsi="Times New Roman" w:cs="Times New Roman"/>
                <w:i/>
                <w:sz w:val="24"/>
                <w:szCs w:val="24"/>
              </w:rPr>
            </w:pPr>
            <w:r w:rsidRPr="004E1A54">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Чтение текста вслух</w:t>
            </w:r>
          </w:p>
        </w:tc>
        <w:tc>
          <w:tcPr>
            <w:tcW w:w="1701"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до 2-х мин.</w:t>
            </w: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5</w:t>
            </w:r>
          </w:p>
        </w:tc>
        <w:tc>
          <w:tcPr>
            <w:tcW w:w="4819" w:type="dxa"/>
          </w:tcPr>
          <w:p w:rsidR="0058688C" w:rsidRPr="004E1A54" w:rsidRDefault="0058688C" w:rsidP="0058688C">
            <w:pPr>
              <w:spacing w:after="0" w:line="240" w:lineRule="auto"/>
              <w:jc w:val="both"/>
              <w:rPr>
                <w:rFonts w:ascii="Times New Roman" w:hAnsi="Times New Roman" w:cs="Times New Roman"/>
                <w:sz w:val="24"/>
                <w:szCs w:val="24"/>
              </w:rPr>
            </w:pPr>
            <w:r w:rsidRPr="004E1A54">
              <w:rPr>
                <w:rFonts w:ascii="Times New Roman" w:hAnsi="Times New Roman" w:cs="Times New Roman"/>
                <w:sz w:val="24"/>
                <w:szCs w:val="24"/>
              </w:rPr>
              <w:t>Переключение участника собеседования на другой вид работы.</w:t>
            </w:r>
          </w:p>
        </w:tc>
        <w:tc>
          <w:tcPr>
            <w:tcW w:w="3260"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до 2-х мин.</w:t>
            </w: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6</w:t>
            </w:r>
          </w:p>
        </w:tc>
        <w:tc>
          <w:tcPr>
            <w:tcW w:w="4819" w:type="dxa"/>
          </w:tcPr>
          <w:p w:rsidR="0058688C" w:rsidRPr="004E1A54" w:rsidRDefault="0058688C" w:rsidP="0058688C">
            <w:pPr>
              <w:spacing w:after="0" w:line="240" w:lineRule="auto"/>
              <w:jc w:val="both"/>
              <w:rPr>
                <w:rFonts w:ascii="Times New Roman" w:hAnsi="Times New Roman" w:cs="Times New Roman"/>
                <w:sz w:val="24"/>
                <w:szCs w:val="24"/>
              </w:rPr>
            </w:pPr>
            <w:r w:rsidRPr="004E1A54">
              <w:rPr>
                <w:rFonts w:ascii="Times New Roman" w:hAnsi="Times New Roman" w:cs="Times New Roman"/>
                <w:sz w:val="24"/>
                <w:szCs w:val="24"/>
              </w:rPr>
              <w:t>Забрать у участника собеседования исходный текст.  Слушание пересказа.</w:t>
            </w:r>
          </w:p>
          <w:p w:rsidR="0058688C" w:rsidRPr="004E1A54" w:rsidRDefault="0058688C" w:rsidP="0058688C">
            <w:pPr>
              <w:spacing w:after="0" w:line="240" w:lineRule="auto"/>
              <w:jc w:val="both"/>
              <w:rPr>
                <w:rFonts w:ascii="Times New Roman" w:hAnsi="Times New Roman" w:cs="Times New Roman"/>
                <w:i/>
                <w:sz w:val="24"/>
                <w:szCs w:val="24"/>
              </w:rPr>
            </w:pPr>
            <w:r w:rsidRPr="004E1A54">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Пересказ текста с привлечением дополнительной информации</w:t>
            </w:r>
          </w:p>
        </w:tc>
        <w:tc>
          <w:tcPr>
            <w:tcW w:w="1701"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до 3-х мин.</w:t>
            </w: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7</w:t>
            </w:r>
          </w:p>
        </w:tc>
        <w:tc>
          <w:tcPr>
            <w:tcW w:w="4819" w:type="dxa"/>
          </w:tcPr>
          <w:p w:rsidR="0058688C" w:rsidRPr="004E1A54" w:rsidRDefault="0058688C" w:rsidP="0058688C">
            <w:pPr>
              <w:spacing w:after="0" w:line="240" w:lineRule="auto"/>
              <w:jc w:val="both"/>
              <w:rPr>
                <w:rFonts w:ascii="Times New Roman" w:hAnsi="Times New Roman" w:cs="Times New Roman"/>
                <w:sz w:val="24"/>
                <w:szCs w:val="24"/>
              </w:rPr>
            </w:pPr>
            <w:r w:rsidRPr="004E1A54">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4E1A54">
              <w:rPr>
                <w:rFonts w:ascii="Times New Roman" w:hAnsi="Times New Roman" w:cs="Times New Roman"/>
                <w:spacing w:val="-6"/>
                <w:sz w:val="24"/>
                <w:szCs w:val="24"/>
              </w:rPr>
              <w:t>и выдать ему соответствующую</w:t>
            </w:r>
            <w:r w:rsidRPr="004E1A54">
              <w:rPr>
                <w:rFonts w:ascii="Times New Roman" w:hAnsi="Times New Roman" w:cs="Times New Roman"/>
                <w:sz w:val="24"/>
                <w:szCs w:val="24"/>
              </w:rPr>
              <w:t xml:space="preserve"> карточку. </w:t>
            </w:r>
          </w:p>
        </w:tc>
        <w:tc>
          <w:tcPr>
            <w:tcW w:w="3260" w:type="dxa"/>
          </w:tcPr>
          <w:p w:rsidR="0058688C" w:rsidRPr="004E1A54" w:rsidRDefault="0058688C" w:rsidP="0058688C">
            <w:pPr>
              <w:spacing w:after="0" w:line="240" w:lineRule="auto"/>
              <w:rPr>
                <w:rFonts w:ascii="Times New Roman" w:hAnsi="Times New Roman" w:cs="Times New Roman"/>
                <w:sz w:val="24"/>
                <w:szCs w:val="24"/>
              </w:rPr>
            </w:pPr>
          </w:p>
        </w:tc>
        <w:tc>
          <w:tcPr>
            <w:tcW w:w="1701" w:type="dxa"/>
          </w:tcPr>
          <w:p w:rsidR="0058688C" w:rsidRPr="004E1A54" w:rsidRDefault="0058688C" w:rsidP="0058688C">
            <w:pPr>
              <w:spacing w:after="0" w:line="240" w:lineRule="auto"/>
              <w:rPr>
                <w:rFonts w:ascii="Times New Roman" w:hAnsi="Times New Roman" w:cs="Times New Roman"/>
                <w:b/>
                <w:sz w:val="24"/>
                <w:szCs w:val="24"/>
              </w:rPr>
            </w:pPr>
          </w:p>
        </w:tc>
      </w:tr>
      <w:tr w:rsidR="0058688C" w:rsidRPr="004E1A54" w:rsidTr="0058688C">
        <w:tc>
          <w:tcPr>
            <w:tcW w:w="10348" w:type="dxa"/>
            <w:gridSpan w:val="4"/>
          </w:tcPr>
          <w:p w:rsidR="0058688C" w:rsidRPr="004E1A54" w:rsidRDefault="0058688C" w:rsidP="0058688C">
            <w:pPr>
              <w:tabs>
                <w:tab w:val="center" w:pos="4862"/>
              </w:tabs>
              <w:spacing w:after="0" w:line="240" w:lineRule="auto"/>
              <w:rPr>
                <w:rFonts w:ascii="Times New Roman" w:hAnsi="Times New Roman" w:cs="Times New Roman"/>
                <w:sz w:val="24"/>
                <w:szCs w:val="24"/>
              </w:rPr>
            </w:pPr>
            <w:r w:rsidRPr="004E1A54">
              <w:rPr>
                <w:rFonts w:ascii="Times New Roman" w:hAnsi="Times New Roman" w:cs="Times New Roman"/>
                <w:sz w:val="24"/>
                <w:szCs w:val="24"/>
              </w:rPr>
              <w:tab/>
              <w:t xml:space="preserve">МОНОЛОГ </w:t>
            </w: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8</w:t>
            </w:r>
          </w:p>
        </w:tc>
        <w:tc>
          <w:tcPr>
            <w:tcW w:w="4819" w:type="dxa"/>
          </w:tcPr>
          <w:p w:rsidR="0058688C" w:rsidRPr="004E1A54" w:rsidRDefault="0058688C" w:rsidP="0058688C">
            <w:pPr>
              <w:spacing w:after="0" w:line="240" w:lineRule="auto"/>
              <w:jc w:val="both"/>
              <w:rPr>
                <w:rFonts w:ascii="Times New Roman" w:hAnsi="Times New Roman" w:cs="Times New Roman"/>
                <w:sz w:val="24"/>
                <w:szCs w:val="24"/>
              </w:rPr>
            </w:pPr>
            <w:r w:rsidRPr="004E1A54">
              <w:rPr>
                <w:rFonts w:ascii="Times New Roman" w:hAnsi="Times New Roman" w:cs="Times New Roman"/>
                <w:sz w:val="24"/>
                <w:szCs w:val="24"/>
              </w:rPr>
              <w:t xml:space="preserve">Предложить участнику собеседования ознакомиться с темой монолога. </w:t>
            </w:r>
          </w:p>
          <w:p w:rsidR="0058688C" w:rsidRPr="004E1A54" w:rsidRDefault="0058688C" w:rsidP="0058688C">
            <w:pPr>
              <w:spacing w:after="0" w:line="240" w:lineRule="auto"/>
              <w:jc w:val="both"/>
              <w:rPr>
                <w:rFonts w:ascii="Times New Roman" w:hAnsi="Times New Roman" w:cs="Times New Roman"/>
                <w:sz w:val="24"/>
                <w:szCs w:val="24"/>
              </w:rPr>
            </w:pPr>
            <w:r w:rsidRPr="004E1A54">
              <w:rPr>
                <w:rFonts w:ascii="Times New Roman" w:hAnsi="Times New Roman" w:cs="Times New Roman"/>
                <w:sz w:val="24"/>
                <w:szCs w:val="24"/>
              </w:rPr>
              <w:t xml:space="preserve">Предупредить, что на подготовку отводится </w:t>
            </w:r>
            <w:r w:rsidRPr="004E1A54">
              <w:rPr>
                <w:rFonts w:ascii="Times New Roman" w:hAnsi="Times New Roman" w:cs="Times New Roman"/>
                <w:sz w:val="24"/>
                <w:szCs w:val="24"/>
              </w:rPr>
              <w:br/>
              <w:t xml:space="preserve">1 минута, а высказывание не должно занимать более трех минут </w:t>
            </w:r>
          </w:p>
        </w:tc>
        <w:tc>
          <w:tcPr>
            <w:tcW w:w="3260" w:type="dxa"/>
          </w:tcPr>
          <w:p w:rsidR="0058688C" w:rsidRPr="004E1A54" w:rsidRDefault="0058688C" w:rsidP="0058688C">
            <w:pPr>
              <w:spacing w:after="0" w:line="240" w:lineRule="auto"/>
              <w:rPr>
                <w:rFonts w:ascii="Times New Roman" w:hAnsi="Times New Roman" w:cs="Times New Roman"/>
                <w:sz w:val="24"/>
                <w:szCs w:val="24"/>
              </w:rPr>
            </w:pPr>
          </w:p>
        </w:tc>
        <w:tc>
          <w:tcPr>
            <w:tcW w:w="1701" w:type="dxa"/>
          </w:tcPr>
          <w:p w:rsidR="0058688C" w:rsidRPr="004E1A54" w:rsidRDefault="0058688C" w:rsidP="0058688C">
            <w:pPr>
              <w:spacing w:after="0" w:line="240" w:lineRule="auto"/>
              <w:rPr>
                <w:rFonts w:ascii="Times New Roman" w:hAnsi="Times New Roman" w:cs="Times New Roman"/>
                <w:b/>
                <w:sz w:val="24"/>
                <w:szCs w:val="24"/>
              </w:rPr>
            </w:pPr>
            <w:r w:rsidRPr="004E1A54">
              <w:rPr>
                <w:rFonts w:ascii="Times New Roman" w:hAnsi="Times New Roman" w:cs="Times New Roman"/>
                <w:b/>
                <w:sz w:val="24"/>
                <w:szCs w:val="24"/>
              </w:rPr>
              <w:t xml:space="preserve"> </w:t>
            </w: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p>
        </w:tc>
        <w:tc>
          <w:tcPr>
            <w:tcW w:w="4819" w:type="dxa"/>
          </w:tcPr>
          <w:p w:rsidR="0058688C" w:rsidRPr="004E1A54" w:rsidRDefault="0058688C" w:rsidP="0058688C">
            <w:pPr>
              <w:spacing w:after="0" w:line="240" w:lineRule="auto"/>
              <w:rPr>
                <w:rFonts w:ascii="Times New Roman" w:hAnsi="Times New Roman" w:cs="Times New Roman"/>
                <w:b/>
                <w:sz w:val="24"/>
                <w:szCs w:val="24"/>
              </w:rPr>
            </w:pPr>
          </w:p>
        </w:tc>
        <w:tc>
          <w:tcPr>
            <w:tcW w:w="3260"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Подготовка к ответу</w:t>
            </w:r>
          </w:p>
        </w:tc>
        <w:tc>
          <w:tcPr>
            <w:tcW w:w="1701"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1 мин.</w:t>
            </w:r>
          </w:p>
        </w:tc>
      </w:tr>
      <w:tr w:rsidR="0058688C" w:rsidRPr="004E1A54" w:rsidTr="0058688C">
        <w:tc>
          <w:tcPr>
            <w:tcW w:w="568"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lastRenderedPageBreak/>
              <w:t>9</w:t>
            </w:r>
          </w:p>
        </w:tc>
        <w:tc>
          <w:tcPr>
            <w:tcW w:w="4819"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 xml:space="preserve">Слушать устный ответ. </w:t>
            </w:r>
          </w:p>
          <w:p w:rsidR="0058688C" w:rsidRPr="004E1A54" w:rsidRDefault="0058688C" w:rsidP="0058688C">
            <w:pPr>
              <w:spacing w:after="0" w:line="240" w:lineRule="auto"/>
              <w:rPr>
                <w:rFonts w:ascii="Times New Roman" w:hAnsi="Times New Roman" w:cs="Times New Roman"/>
                <w:i/>
                <w:sz w:val="24"/>
                <w:szCs w:val="24"/>
              </w:rPr>
            </w:pPr>
            <w:r w:rsidRPr="004E1A54">
              <w:rPr>
                <w:rFonts w:ascii="Times New Roman" w:hAnsi="Times New Roman" w:cs="Times New Roman"/>
                <w:i/>
                <w:sz w:val="24"/>
                <w:szCs w:val="24"/>
              </w:rPr>
              <w:t>Эмоциональная реакция на ответ</w:t>
            </w:r>
          </w:p>
        </w:tc>
        <w:tc>
          <w:tcPr>
            <w:tcW w:w="3260"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Ответ по теме выбранного варианта</w:t>
            </w:r>
          </w:p>
          <w:p w:rsidR="0058688C" w:rsidRPr="004E1A54" w:rsidRDefault="0058688C" w:rsidP="0058688C">
            <w:pPr>
              <w:spacing w:after="0" w:line="240" w:lineRule="auto"/>
              <w:rPr>
                <w:rFonts w:ascii="Times New Roman" w:hAnsi="Times New Roman" w:cs="Times New Roman"/>
                <w:sz w:val="24"/>
                <w:szCs w:val="24"/>
              </w:rPr>
            </w:pPr>
          </w:p>
        </w:tc>
        <w:tc>
          <w:tcPr>
            <w:tcW w:w="1701"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до 3-х мин.</w:t>
            </w:r>
          </w:p>
        </w:tc>
      </w:tr>
      <w:tr w:rsidR="0058688C" w:rsidRPr="004E1A54" w:rsidTr="0058688C">
        <w:tc>
          <w:tcPr>
            <w:tcW w:w="10348" w:type="dxa"/>
            <w:gridSpan w:val="4"/>
          </w:tcPr>
          <w:p w:rsidR="0058688C" w:rsidRPr="004E1A54" w:rsidRDefault="0058688C" w:rsidP="0058688C">
            <w:pPr>
              <w:tabs>
                <w:tab w:val="left" w:pos="2115"/>
              </w:tabs>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ДИАЛОГ</w:t>
            </w:r>
          </w:p>
        </w:tc>
      </w:tr>
      <w:tr w:rsidR="0058688C" w:rsidRPr="004E1A54" w:rsidTr="0058688C">
        <w:tc>
          <w:tcPr>
            <w:tcW w:w="568"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10</w:t>
            </w:r>
          </w:p>
        </w:tc>
        <w:tc>
          <w:tcPr>
            <w:tcW w:w="4819"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Вступает в диалог</w:t>
            </w:r>
          </w:p>
        </w:tc>
        <w:tc>
          <w:tcPr>
            <w:tcW w:w="1701" w:type="dxa"/>
          </w:tcPr>
          <w:p w:rsidR="0058688C" w:rsidRPr="004E1A54" w:rsidRDefault="0058688C" w:rsidP="0058688C">
            <w:pPr>
              <w:spacing w:after="0" w:line="240" w:lineRule="auto"/>
              <w:jc w:val="center"/>
              <w:rPr>
                <w:rFonts w:ascii="Times New Roman" w:hAnsi="Times New Roman" w:cs="Times New Roman"/>
                <w:sz w:val="24"/>
                <w:szCs w:val="24"/>
              </w:rPr>
            </w:pPr>
            <w:r w:rsidRPr="004E1A54">
              <w:rPr>
                <w:rFonts w:ascii="Times New Roman" w:hAnsi="Times New Roman" w:cs="Times New Roman"/>
                <w:sz w:val="24"/>
                <w:szCs w:val="24"/>
              </w:rPr>
              <w:t>до 3-х мин.</w:t>
            </w:r>
          </w:p>
        </w:tc>
      </w:tr>
      <w:tr w:rsidR="0058688C" w:rsidRPr="004E1A54" w:rsidTr="0058688C">
        <w:tc>
          <w:tcPr>
            <w:tcW w:w="568"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11</w:t>
            </w:r>
          </w:p>
        </w:tc>
        <w:tc>
          <w:tcPr>
            <w:tcW w:w="4819" w:type="dxa"/>
          </w:tcPr>
          <w:p w:rsidR="0058688C" w:rsidRPr="004E1A54" w:rsidRDefault="0058688C" w:rsidP="0058688C">
            <w:pPr>
              <w:spacing w:after="0" w:line="240" w:lineRule="auto"/>
              <w:rPr>
                <w:rFonts w:ascii="Times New Roman" w:hAnsi="Times New Roman" w:cs="Times New Roman"/>
                <w:sz w:val="24"/>
                <w:szCs w:val="24"/>
              </w:rPr>
            </w:pPr>
            <w:r w:rsidRPr="004E1A54">
              <w:rPr>
                <w:rFonts w:ascii="Times New Roman" w:hAnsi="Times New Roman" w:cs="Times New Roman"/>
                <w:sz w:val="24"/>
                <w:szCs w:val="24"/>
              </w:rPr>
              <w:t>Эмоционально поддержать участника собеседования</w:t>
            </w:r>
          </w:p>
        </w:tc>
        <w:tc>
          <w:tcPr>
            <w:tcW w:w="3260" w:type="dxa"/>
          </w:tcPr>
          <w:p w:rsidR="0058688C" w:rsidRPr="004E1A54" w:rsidRDefault="0058688C" w:rsidP="0058688C">
            <w:pPr>
              <w:spacing w:after="0" w:line="240" w:lineRule="auto"/>
              <w:rPr>
                <w:rFonts w:ascii="Times New Roman" w:hAnsi="Times New Roman" w:cs="Times New Roman"/>
                <w:sz w:val="24"/>
                <w:szCs w:val="24"/>
              </w:rPr>
            </w:pPr>
          </w:p>
        </w:tc>
        <w:tc>
          <w:tcPr>
            <w:tcW w:w="1701" w:type="dxa"/>
          </w:tcPr>
          <w:p w:rsidR="0058688C" w:rsidRPr="004E1A54" w:rsidRDefault="0058688C" w:rsidP="0058688C">
            <w:pPr>
              <w:spacing w:after="0" w:line="240" w:lineRule="auto"/>
              <w:rPr>
                <w:rFonts w:ascii="Times New Roman" w:hAnsi="Times New Roman" w:cs="Times New Roman"/>
                <w:b/>
                <w:sz w:val="24"/>
                <w:szCs w:val="24"/>
              </w:rPr>
            </w:pPr>
          </w:p>
        </w:tc>
      </w:tr>
      <w:bookmarkEnd w:id="17"/>
      <w:bookmarkEnd w:id="18"/>
    </w:tbl>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Экзаменатор-собеседник передает ответственному организатору образовательной организации в Штабе:</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запечатанные КИМ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запечатанные протоколы эксперта по оцениванию ответов участников итогового собеседования;</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ведомость учета проведения итогового собеседования в аудитории.</w:t>
      </w: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58688C" w:rsidRPr="004E1A54" w:rsidRDefault="0058688C" w:rsidP="0058688C">
      <w:pPr>
        <w:spacing w:after="0" w:line="240" w:lineRule="auto"/>
        <w:ind w:firstLine="708"/>
        <w:jc w:val="both"/>
        <w:rPr>
          <w:rFonts w:ascii="Times New Roman" w:hAnsi="Times New Roman" w:cs="Times New Roman"/>
          <w:sz w:val="24"/>
          <w:szCs w:val="24"/>
        </w:rPr>
      </w:pPr>
    </w:p>
    <w:p w:rsidR="004E1A54" w:rsidRDefault="004E1A54">
      <w:pPr>
        <w:rPr>
          <w:rFonts w:ascii="Times New Roman" w:eastAsiaTheme="majorEastAsia" w:hAnsi="Times New Roman" w:cs="Times New Roman"/>
          <w:b/>
          <w:bCs/>
          <w:sz w:val="24"/>
          <w:szCs w:val="24"/>
          <w:lang w:eastAsia="ru-RU"/>
        </w:rPr>
      </w:pPr>
      <w:bookmarkStart w:id="19" w:name="_Toc533867079"/>
      <w:r>
        <w:rPr>
          <w:rFonts w:ascii="Times New Roman" w:hAnsi="Times New Roman" w:cs="Times New Roman"/>
          <w:sz w:val="24"/>
          <w:szCs w:val="24"/>
        </w:rPr>
        <w:br w:type="page"/>
      </w:r>
    </w:p>
    <w:p w:rsidR="0058688C" w:rsidRPr="004E1A54" w:rsidRDefault="00401AEF" w:rsidP="00401AEF">
      <w:pPr>
        <w:pStyle w:val="1"/>
        <w:rPr>
          <w:rFonts w:ascii="Times New Roman" w:hAnsi="Times New Roman" w:cs="Times New Roman"/>
          <w:color w:val="auto"/>
          <w:sz w:val="24"/>
          <w:szCs w:val="24"/>
        </w:rPr>
      </w:pPr>
      <w:r w:rsidRPr="004E1A54">
        <w:rPr>
          <w:rFonts w:ascii="Times New Roman" w:hAnsi="Times New Roman" w:cs="Times New Roman"/>
          <w:color w:val="auto"/>
          <w:sz w:val="24"/>
          <w:szCs w:val="24"/>
        </w:rPr>
        <w:lastRenderedPageBreak/>
        <w:t>П</w:t>
      </w:r>
      <w:r w:rsidR="0058688C" w:rsidRPr="004E1A54">
        <w:rPr>
          <w:rFonts w:ascii="Times New Roman" w:hAnsi="Times New Roman" w:cs="Times New Roman"/>
          <w:color w:val="auto"/>
          <w:sz w:val="24"/>
          <w:szCs w:val="24"/>
        </w:rPr>
        <w:t>риложение 4. Инструкция для эксперта</w:t>
      </w:r>
      <w:bookmarkEnd w:id="19"/>
    </w:p>
    <w:p w:rsidR="0058688C" w:rsidRPr="004E1A54" w:rsidRDefault="0058688C" w:rsidP="0058688C">
      <w:pPr>
        <w:spacing w:after="0" w:line="240" w:lineRule="auto"/>
        <w:jc w:val="center"/>
        <w:rPr>
          <w:rFonts w:ascii="Times New Roman" w:hAnsi="Times New Roman" w:cs="Times New Roman"/>
          <w:b/>
          <w:sz w:val="24"/>
          <w:szCs w:val="24"/>
        </w:rPr>
      </w:pPr>
    </w:p>
    <w:p w:rsidR="0058688C" w:rsidRPr="004E1A54" w:rsidRDefault="0058688C" w:rsidP="0058688C">
      <w:pPr>
        <w:spacing w:after="0" w:line="240" w:lineRule="auto"/>
        <w:ind w:firstLine="708"/>
        <w:jc w:val="both"/>
        <w:rPr>
          <w:rFonts w:ascii="Times New Roman" w:hAnsi="Times New Roman" w:cs="Times New Roman"/>
          <w:b/>
          <w:sz w:val="24"/>
          <w:szCs w:val="24"/>
        </w:rPr>
      </w:pPr>
      <w:r w:rsidRPr="004E1A54">
        <w:rPr>
          <w:rFonts w:ascii="Times New Roman" w:hAnsi="Times New Roman" w:cs="Times New Roman"/>
          <w:b/>
          <w:sz w:val="24"/>
          <w:szCs w:val="24"/>
        </w:rPr>
        <w:t>Не позднее чем за день до проведения итогового собеседования ознакомиться с:</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58688C" w:rsidRPr="004E1A54" w:rsidRDefault="0058688C" w:rsidP="0058688C">
      <w:pPr>
        <w:spacing w:after="0" w:line="240" w:lineRule="auto"/>
        <w:ind w:firstLine="708"/>
        <w:jc w:val="both"/>
        <w:rPr>
          <w:rFonts w:ascii="Times New Roman" w:hAnsi="Times New Roman" w:cs="Times New Roman"/>
          <w:sz w:val="24"/>
          <w:szCs w:val="24"/>
        </w:rPr>
      </w:pPr>
      <w:r w:rsidRPr="004E1A54">
        <w:rPr>
          <w:rFonts w:ascii="Times New Roman" w:hAnsi="Times New Roman" w:cs="Times New Roman"/>
          <w:sz w:val="24"/>
          <w:szCs w:val="24"/>
        </w:rPr>
        <w:t>порядком проведения и проверки итогового собеседования, определенным ОИВ;</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настоящими Рекомендациями.</w:t>
      </w:r>
      <w:r w:rsidRPr="004E1A54" w:rsidDel="007E26F6">
        <w:rPr>
          <w:rFonts w:ascii="Times New Roman" w:hAnsi="Times New Roman" w:cs="Times New Roman"/>
          <w:sz w:val="24"/>
          <w:szCs w:val="24"/>
        </w:rPr>
        <w:t xml:space="preserve"> </w:t>
      </w:r>
    </w:p>
    <w:p w:rsidR="0058688C" w:rsidRPr="004E1A54" w:rsidRDefault="0058688C" w:rsidP="0058688C">
      <w:pPr>
        <w:spacing w:after="0" w:line="240" w:lineRule="auto"/>
        <w:ind w:firstLine="710"/>
        <w:jc w:val="both"/>
        <w:rPr>
          <w:rFonts w:ascii="Times New Roman" w:hAnsi="Times New Roman" w:cs="Times New Roman"/>
          <w:b/>
          <w:sz w:val="24"/>
          <w:szCs w:val="24"/>
        </w:rPr>
      </w:pPr>
      <w:r w:rsidRPr="004E1A54">
        <w:rPr>
          <w:rFonts w:ascii="Times New Roman" w:hAnsi="Times New Roman" w:cs="Times New Roman"/>
          <w:b/>
          <w:sz w:val="24"/>
          <w:szCs w:val="24"/>
        </w:rPr>
        <w:t>В день проведения итогового собеседования:</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 xml:space="preserve">получить от ответственного организатора образовательной организации следующие материалы: </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протокол эксперта по оцениванию ответов участников итогового собеседования;</w:t>
      </w:r>
    </w:p>
    <w:p w:rsidR="0058688C" w:rsidRPr="004E1A54" w:rsidRDefault="0058688C" w:rsidP="0058688C">
      <w:pPr>
        <w:spacing w:after="0" w:line="240" w:lineRule="auto"/>
        <w:ind w:firstLine="710"/>
        <w:jc w:val="both"/>
        <w:rPr>
          <w:rStyle w:val="af1"/>
          <w:rFonts w:ascii="Times New Roman" w:hAnsi="Times New Roman" w:cs="Times New Roman"/>
          <w:sz w:val="24"/>
          <w:szCs w:val="24"/>
        </w:rPr>
      </w:pPr>
      <w:r w:rsidRPr="004E1A54">
        <w:rPr>
          <w:rFonts w:ascii="Times New Roman" w:hAnsi="Times New Roman" w:cs="Times New Roman"/>
          <w:sz w:val="24"/>
          <w:szCs w:val="24"/>
        </w:rPr>
        <w:t>КИМ итогового собеседования</w:t>
      </w:r>
      <w:r w:rsidRPr="004E1A54">
        <w:rPr>
          <w:rStyle w:val="af1"/>
          <w:rFonts w:ascii="Times New Roman" w:hAnsi="Times New Roman" w:cs="Times New Roman"/>
          <w:sz w:val="24"/>
          <w:szCs w:val="24"/>
        </w:rPr>
        <w:t>;</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Style w:val="af1"/>
          <w:rFonts w:ascii="Times New Roman" w:hAnsi="Times New Roman" w:cs="Times New Roman"/>
          <w:sz w:val="24"/>
          <w:szCs w:val="24"/>
        </w:rPr>
        <w:t xml:space="preserve">доставочный пакет для упаковки протоколов эксперта </w:t>
      </w:r>
      <w:r w:rsidRPr="004E1A54">
        <w:rPr>
          <w:rFonts w:ascii="Times New Roman" w:hAnsi="Times New Roman" w:cs="Times New Roman"/>
          <w:sz w:val="24"/>
          <w:szCs w:val="24"/>
        </w:rPr>
        <w:t>по оцениванию ответов участников итогового собеседования.</w:t>
      </w:r>
      <w:r w:rsidRPr="004E1A54">
        <w:rPr>
          <w:rStyle w:val="af1"/>
          <w:rFonts w:ascii="Times New Roman" w:hAnsi="Times New Roman" w:cs="Times New Roman"/>
          <w:sz w:val="24"/>
          <w:szCs w:val="24"/>
        </w:rPr>
        <w:t xml:space="preserve"> </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58688C" w:rsidRPr="004E1A54" w:rsidRDefault="0058688C" w:rsidP="0058688C">
      <w:pPr>
        <w:spacing w:after="0" w:line="240" w:lineRule="auto"/>
        <w:ind w:firstLine="710"/>
        <w:jc w:val="both"/>
        <w:rPr>
          <w:rFonts w:ascii="Times New Roman" w:hAnsi="Times New Roman" w:cs="Times New Roman"/>
          <w:b/>
          <w:sz w:val="24"/>
          <w:szCs w:val="24"/>
        </w:rPr>
      </w:pPr>
      <w:r w:rsidRPr="004E1A54">
        <w:rPr>
          <w:rFonts w:ascii="Times New Roman" w:hAnsi="Times New Roman" w:cs="Times New Roman"/>
          <w:b/>
          <w:sz w:val="24"/>
          <w:szCs w:val="24"/>
        </w:rPr>
        <w:t>Во время проведения итогового собеседования:</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вносить в протокол эксперта по оцениванию ответов участников итогового собеседования следующие сведения:</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ФИО участника;</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номер варианта;</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номер аудитории;</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баллы по каждому критерию оценивания;</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общее количество баллов;</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отметку «зачет»/ «незачет»;</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ФИО, подпись и дату проверки.</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p>
    <w:p w:rsidR="0058688C" w:rsidRPr="004E1A54" w:rsidRDefault="0058688C" w:rsidP="0058688C">
      <w:pPr>
        <w:spacing w:after="0" w:line="240" w:lineRule="auto"/>
        <w:ind w:firstLine="710"/>
        <w:jc w:val="both"/>
        <w:rPr>
          <w:rFonts w:ascii="Times New Roman" w:hAnsi="Times New Roman" w:cs="Times New Roman"/>
          <w:b/>
          <w:sz w:val="24"/>
          <w:szCs w:val="24"/>
        </w:rPr>
      </w:pPr>
      <w:r w:rsidRPr="004E1A54">
        <w:rPr>
          <w:rFonts w:ascii="Times New Roman" w:hAnsi="Times New Roman" w:cs="Times New Roman"/>
          <w:b/>
          <w:sz w:val="24"/>
          <w:szCs w:val="24"/>
        </w:rPr>
        <w:t>Эксперт не должен вмешиваться в беседу участника и экзаменатора-собеседника!</w:t>
      </w:r>
    </w:p>
    <w:p w:rsidR="0058688C" w:rsidRPr="004E1A54" w:rsidRDefault="0058688C" w:rsidP="0058688C">
      <w:pPr>
        <w:spacing w:after="0" w:line="240" w:lineRule="auto"/>
        <w:ind w:firstLine="710"/>
        <w:jc w:val="both"/>
        <w:rPr>
          <w:rFonts w:ascii="Times New Roman" w:hAnsi="Times New Roman" w:cs="Times New Roman"/>
          <w:b/>
          <w:sz w:val="24"/>
          <w:szCs w:val="24"/>
        </w:rPr>
      </w:pPr>
      <w:r w:rsidRPr="004E1A54">
        <w:rPr>
          <w:rFonts w:ascii="Times New Roman" w:hAnsi="Times New Roman" w:cs="Times New Roman"/>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58688C" w:rsidRPr="004E1A54" w:rsidRDefault="0058688C" w:rsidP="0058688C">
      <w:pPr>
        <w:pStyle w:val="1"/>
        <w:jc w:val="center"/>
        <w:rPr>
          <w:rFonts w:ascii="Times New Roman" w:hAnsi="Times New Roman" w:cs="Times New Roman"/>
          <w:color w:val="auto"/>
          <w:sz w:val="24"/>
          <w:szCs w:val="24"/>
        </w:rPr>
      </w:pPr>
      <w:r w:rsidRPr="004E1A54">
        <w:rPr>
          <w:rFonts w:ascii="Times New Roman" w:hAnsi="Times New Roman" w:cs="Times New Roman"/>
          <w:color w:val="auto"/>
          <w:sz w:val="24"/>
          <w:szCs w:val="24"/>
        </w:rPr>
        <w:br w:type="page"/>
      </w:r>
    </w:p>
    <w:p w:rsidR="0058688C" w:rsidRPr="004E1A54" w:rsidRDefault="0058688C" w:rsidP="0058688C">
      <w:pPr>
        <w:pStyle w:val="1"/>
        <w:jc w:val="center"/>
        <w:rPr>
          <w:rFonts w:ascii="Times New Roman" w:hAnsi="Times New Roman" w:cs="Times New Roman"/>
          <w:color w:val="auto"/>
          <w:sz w:val="24"/>
          <w:szCs w:val="24"/>
        </w:rPr>
      </w:pPr>
      <w:bookmarkStart w:id="20" w:name="_Toc533867080"/>
      <w:r w:rsidRPr="004E1A54">
        <w:rPr>
          <w:rFonts w:ascii="Times New Roman" w:hAnsi="Times New Roman" w:cs="Times New Roman"/>
          <w:color w:val="auto"/>
          <w:sz w:val="24"/>
          <w:szCs w:val="24"/>
        </w:rPr>
        <w:lastRenderedPageBreak/>
        <w:t>Приложение 5. Инструкция для организатора проведения итогового собеседования</w:t>
      </w:r>
      <w:bookmarkEnd w:id="20"/>
    </w:p>
    <w:p w:rsidR="0058688C" w:rsidRPr="004E1A54" w:rsidRDefault="0058688C" w:rsidP="0058688C">
      <w:pPr>
        <w:spacing w:after="0" w:line="240" w:lineRule="auto"/>
        <w:ind w:firstLine="710"/>
        <w:jc w:val="center"/>
        <w:rPr>
          <w:rFonts w:ascii="Times New Roman" w:hAnsi="Times New Roman" w:cs="Times New Roman"/>
          <w:b/>
          <w:sz w:val="24"/>
          <w:szCs w:val="24"/>
        </w:rPr>
      </w:pPr>
    </w:p>
    <w:p w:rsidR="0058688C" w:rsidRPr="004E1A54" w:rsidRDefault="0058688C" w:rsidP="0058688C">
      <w:pPr>
        <w:spacing w:after="0" w:line="240" w:lineRule="auto"/>
        <w:ind w:firstLine="710"/>
        <w:jc w:val="both"/>
        <w:rPr>
          <w:rFonts w:ascii="Times New Roman" w:hAnsi="Times New Roman" w:cs="Times New Roman"/>
          <w:b/>
          <w:sz w:val="24"/>
          <w:szCs w:val="24"/>
        </w:rPr>
      </w:pPr>
      <w:r w:rsidRPr="004E1A54">
        <w:rPr>
          <w:rFonts w:ascii="Times New Roman" w:hAnsi="Times New Roman" w:cs="Times New Roman"/>
          <w:b/>
          <w:sz w:val="24"/>
          <w:szCs w:val="24"/>
        </w:rPr>
        <w:t>В день проведения итогового собеседования:</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58688C" w:rsidRPr="004E1A54" w:rsidRDefault="0058688C" w:rsidP="0058688C">
      <w:pPr>
        <w:spacing w:after="0" w:line="240" w:lineRule="auto"/>
        <w:ind w:firstLine="709"/>
        <w:jc w:val="both"/>
        <w:rPr>
          <w:rFonts w:ascii="Times New Roman" w:hAnsi="Times New Roman" w:cs="Times New Roman"/>
          <w:sz w:val="24"/>
          <w:szCs w:val="24"/>
        </w:rPr>
      </w:pPr>
      <w:r w:rsidRPr="004E1A54">
        <w:rPr>
          <w:rFonts w:ascii="Times New Roman" w:hAnsi="Times New Roman" w:cs="Times New Roman"/>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58688C" w:rsidRPr="004E1A54" w:rsidRDefault="0058688C" w:rsidP="0058688C">
      <w:pPr>
        <w:spacing w:after="0" w:line="240" w:lineRule="auto"/>
        <w:ind w:firstLine="710"/>
        <w:jc w:val="both"/>
        <w:rPr>
          <w:rFonts w:ascii="Times New Roman" w:hAnsi="Times New Roman" w:cs="Times New Roman"/>
          <w:sz w:val="24"/>
          <w:szCs w:val="24"/>
        </w:rPr>
      </w:pPr>
      <w:r w:rsidRPr="004E1A54">
        <w:rPr>
          <w:rFonts w:ascii="Times New Roman" w:hAnsi="Times New Roman" w:cs="Times New Roman"/>
          <w:sz w:val="24"/>
          <w:szCs w:val="24"/>
        </w:rPr>
        <w:t>по завершении проведения итогового собеседования передать список участников ответственному организатору образовательной организации.</w:t>
      </w:r>
    </w:p>
    <w:p w:rsidR="0058688C" w:rsidRPr="004E1A54" w:rsidRDefault="0058688C" w:rsidP="0058688C">
      <w:pPr>
        <w:pStyle w:val="1"/>
        <w:jc w:val="center"/>
        <w:rPr>
          <w:rFonts w:ascii="Times New Roman" w:hAnsi="Times New Roman" w:cs="Times New Roman"/>
          <w:color w:val="auto"/>
          <w:sz w:val="24"/>
          <w:szCs w:val="24"/>
        </w:rPr>
      </w:pPr>
      <w:r w:rsidRPr="004E1A54">
        <w:rPr>
          <w:rFonts w:ascii="Times New Roman" w:hAnsi="Times New Roman" w:cs="Times New Roman"/>
          <w:color w:val="auto"/>
          <w:sz w:val="24"/>
          <w:szCs w:val="24"/>
        </w:rPr>
        <w:br w:type="page"/>
      </w:r>
    </w:p>
    <w:p w:rsidR="0058688C" w:rsidRPr="004E1A54" w:rsidRDefault="0058688C" w:rsidP="0058688C">
      <w:pPr>
        <w:pStyle w:val="1"/>
        <w:jc w:val="center"/>
        <w:rPr>
          <w:rFonts w:ascii="Times New Roman" w:hAnsi="Times New Roman" w:cs="Times New Roman"/>
          <w:color w:val="auto"/>
          <w:sz w:val="24"/>
          <w:szCs w:val="24"/>
        </w:rPr>
      </w:pPr>
      <w:bookmarkStart w:id="21" w:name="_Toc533867081"/>
      <w:r w:rsidRPr="004E1A54">
        <w:rPr>
          <w:rFonts w:ascii="Times New Roman" w:hAnsi="Times New Roman" w:cs="Times New Roman"/>
          <w:color w:val="auto"/>
          <w:sz w:val="24"/>
          <w:szCs w:val="24"/>
        </w:rPr>
        <w:lastRenderedPageBreak/>
        <w:t>Приложение 6. Критерии оценивания итогового собеседования по русскому языку</w:t>
      </w:r>
      <w:bookmarkEnd w:id="21"/>
    </w:p>
    <w:p w:rsidR="0058688C" w:rsidRPr="004E1A54" w:rsidRDefault="0058688C" w:rsidP="0058688C">
      <w:pPr>
        <w:pStyle w:val="12"/>
        <w:spacing w:after="0" w:line="240" w:lineRule="auto"/>
        <w:ind w:left="180"/>
        <w:jc w:val="center"/>
        <w:rPr>
          <w:rFonts w:ascii="Times New Roman" w:hAnsi="Times New Roman"/>
          <w:b/>
          <w:sz w:val="24"/>
          <w:szCs w:val="24"/>
        </w:rPr>
      </w:pPr>
    </w:p>
    <w:p w:rsidR="0058688C" w:rsidRPr="004E1A54" w:rsidRDefault="0058688C" w:rsidP="0058688C">
      <w:pPr>
        <w:spacing w:after="0" w:line="240" w:lineRule="auto"/>
        <w:rPr>
          <w:rFonts w:ascii="Times New Roman" w:hAnsi="Times New Roman" w:cs="Times New Roman"/>
          <w:b/>
          <w:sz w:val="24"/>
          <w:szCs w:val="24"/>
        </w:rPr>
      </w:pPr>
      <w:r w:rsidRPr="004E1A54">
        <w:rPr>
          <w:rFonts w:ascii="Times New Roman" w:hAnsi="Times New Roman" w:cs="Times New Roman"/>
          <w:b/>
          <w:sz w:val="24"/>
          <w:szCs w:val="24"/>
        </w:rPr>
        <w:t>Задание 1.</w:t>
      </w:r>
      <w:r w:rsidRPr="004E1A54">
        <w:rPr>
          <w:rFonts w:ascii="Times New Roman" w:hAnsi="Times New Roman" w:cs="Times New Roman"/>
          <w:sz w:val="24"/>
          <w:szCs w:val="24"/>
        </w:rPr>
        <w:t xml:space="preserve"> </w:t>
      </w:r>
      <w:r w:rsidRPr="004E1A54">
        <w:rPr>
          <w:rFonts w:ascii="Times New Roman" w:hAnsi="Times New Roman" w:cs="Times New Roman"/>
          <w:b/>
          <w:sz w:val="24"/>
          <w:szCs w:val="24"/>
        </w:rPr>
        <w:t xml:space="preserve">Чтение текста вслух </w:t>
      </w:r>
    </w:p>
    <w:p w:rsidR="0058688C" w:rsidRPr="004E1A54" w:rsidRDefault="0058688C" w:rsidP="0058688C">
      <w:pPr>
        <w:pStyle w:val="a4"/>
        <w:tabs>
          <w:tab w:val="left" w:pos="7088"/>
        </w:tabs>
        <w:spacing w:after="0" w:line="240" w:lineRule="auto"/>
        <w:ind w:left="0" w:right="849" w:firstLine="567"/>
        <w:jc w:val="right"/>
        <w:rPr>
          <w:rFonts w:ascii="Times New Roman" w:hAnsi="Times New Roman" w:cs="Times New Roman"/>
          <w:i/>
          <w:sz w:val="24"/>
          <w:szCs w:val="24"/>
        </w:rPr>
      </w:pPr>
      <w:r w:rsidRPr="004E1A54">
        <w:rPr>
          <w:rFonts w:ascii="Times New Roman" w:hAnsi="Times New Roman" w:cs="Times New Roman"/>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1134"/>
      </w:tblGrid>
      <w:tr w:rsidR="0058688C" w:rsidRPr="004E1A54" w:rsidTr="0058688C">
        <w:trPr>
          <w:cantSplit/>
        </w:trPr>
        <w:tc>
          <w:tcPr>
            <w:tcW w:w="8931" w:type="dxa"/>
            <w:gridSpan w:val="2"/>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b/>
                <w:sz w:val="24"/>
                <w:szCs w:val="24"/>
              </w:rPr>
              <w:t>Критерии оценивания чтения вслух</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Баллы</w:t>
            </w:r>
          </w:p>
        </w:tc>
      </w:tr>
      <w:tr w:rsidR="0058688C" w:rsidRPr="004E1A54" w:rsidTr="0058688C">
        <w:trPr>
          <w:cantSplit/>
        </w:trPr>
        <w:tc>
          <w:tcPr>
            <w:tcW w:w="993"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ИЧ</w:t>
            </w:r>
          </w:p>
        </w:tc>
        <w:tc>
          <w:tcPr>
            <w:tcW w:w="7938"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b/>
                <w:sz w:val="24"/>
                <w:szCs w:val="24"/>
              </w:rPr>
              <w:t>Интонация</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Pr>
        <w:tc>
          <w:tcPr>
            <w:tcW w:w="993"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938"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Интонация соответствует пунктуационному оформлению текста</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Height w:val="529"/>
        </w:trPr>
        <w:tc>
          <w:tcPr>
            <w:tcW w:w="993"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938"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sz w:val="24"/>
                <w:szCs w:val="24"/>
              </w:rPr>
              <w:t>Интонация не соответствует пунктуационному оформлению текста</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Height w:val="165"/>
        </w:trPr>
        <w:tc>
          <w:tcPr>
            <w:tcW w:w="993"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ТЧ</w:t>
            </w:r>
          </w:p>
        </w:tc>
        <w:tc>
          <w:tcPr>
            <w:tcW w:w="7938"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b/>
                <w:sz w:val="24"/>
                <w:szCs w:val="24"/>
              </w:rPr>
              <w:t>Темп чтения</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Height w:val="403"/>
        </w:trPr>
        <w:tc>
          <w:tcPr>
            <w:tcW w:w="993"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938"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Темп чтения соответствует коммуникативной задаче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Pr>
        <w:tc>
          <w:tcPr>
            <w:tcW w:w="993"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938"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Темп чтения не соответствует коммуникативной задаче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Pr>
        <w:tc>
          <w:tcPr>
            <w:tcW w:w="8931" w:type="dxa"/>
            <w:gridSpan w:val="2"/>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 xml:space="preserve">Максимальное количество баллов </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2</w:t>
            </w:r>
          </w:p>
        </w:tc>
      </w:tr>
    </w:tbl>
    <w:p w:rsidR="0058688C" w:rsidRPr="004E1A54" w:rsidRDefault="0058688C" w:rsidP="0058688C">
      <w:pPr>
        <w:pStyle w:val="a4"/>
        <w:spacing w:after="0" w:line="240" w:lineRule="auto"/>
        <w:ind w:left="0" w:firstLine="567"/>
        <w:jc w:val="both"/>
        <w:rPr>
          <w:rFonts w:ascii="Times New Roman" w:hAnsi="Times New Roman" w:cs="Times New Roman"/>
          <w:sz w:val="24"/>
          <w:szCs w:val="24"/>
        </w:rPr>
      </w:pPr>
    </w:p>
    <w:p w:rsidR="0058688C" w:rsidRPr="004E1A54" w:rsidRDefault="0058688C" w:rsidP="0058688C">
      <w:pPr>
        <w:pStyle w:val="a5"/>
        <w:spacing w:after="0" w:line="240" w:lineRule="auto"/>
        <w:jc w:val="both"/>
        <w:rPr>
          <w:b/>
        </w:rPr>
      </w:pPr>
      <w:r w:rsidRPr="004E1A54">
        <w:rPr>
          <w:b/>
        </w:rPr>
        <w:t>Задание 2</w:t>
      </w:r>
      <w:r w:rsidRPr="004E1A54">
        <w:t xml:space="preserve">. </w:t>
      </w:r>
      <w:r w:rsidRPr="004E1A54">
        <w:rPr>
          <w:b/>
        </w:rPr>
        <w:t>Пересказ текста с включением приведённого высказывания</w:t>
      </w:r>
    </w:p>
    <w:p w:rsidR="0058688C" w:rsidRPr="004E1A54" w:rsidRDefault="0058688C" w:rsidP="0058688C">
      <w:pPr>
        <w:pStyle w:val="a4"/>
        <w:tabs>
          <w:tab w:val="left" w:pos="7088"/>
        </w:tabs>
        <w:spacing w:after="0" w:line="240" w:lineRule="auto"/>
        <w:ind w:left="0" w:right="849" w:firstLine="567"/>
        <w:jc w:val="right"/>
        <w:rPr>
          <w:rFonts w:ascii="Times New Roman" w:hAnsi="Times New Roman" w:cs="Times New Roman"/>
          <w:i/>
          <w:sz w:val="24"/>
          <w:szCs w:val="24"/>
        </w:rPr>
      </w:pPr>
      <w:r w:rsidRPr="004E1A54">
        <w:rPr>
          <w:rFonts w:ascii="Times New Roman" w:hAnsi="Times New Roman" w:cs="Times New Roman"/>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671"/>
        <w:gridCol w:w="1134"/>
      </w:tblGrid>
      <w:tr w:rsidR="0058688C" w:rsidRPr="004E1A54" w:rsidTr="0058688C">
        <w:trPr>
          <w:cantSplit/>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w:t>
            </w:r>
          </w:p>
        </w:tc>
        <w:tc>
          <w:tcPr>
            <w:tcW w:w="7671"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Критерии оценивания пересказа текста с включением приведённого высказывания</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Баллы</w:t>
            </w:r>
          </w:p>
        </w:tc>
      </w:tr>
      <w:tr w:rsidR="0058688C" w:rsidRPr="004E1A54" w:rsidTr="0058688C">
        <w:trPr>
          <w:cantSplit/>
          <w:trHeight w:val="334"/>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П1</w:t>
            </w: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b/>
                <w:sz w:val="24"/>
                <w:szCs w:val="24"/>
              </w:rPr>
              <w:t>Сохранение при пересказе микротем текста</w:t>
            </w:r>
          </w:p>
        </w:tc>
        <w:tc>
          <w:tcPr>
            <w:tcW w:w="1134"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r>
      <w:tr w:rsidR="0058688C" w:rsidRPr="004E1A54" w:rsidTr="0058688C">
        <w:trPr>
          <w:cantSplit/>
          <w:trHeight w:val="315"/>
        </w:trPr>
        <w:tc>
          <w:tcPr>
            <w:tcW w:w="1260"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Все основные микротемы исходного текста сохранены</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Height w:val="358"/>
        </w:trPr>
        <w:tc>
          <w:tcPr>
            <w:tcW w:w="1260"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Упущена или добавлена одна или более микротем</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Height w:val="358"/>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П2</w:t>
            </w: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b/>
                <w:sz w:val="24"/>
                <w:szCs w:val="24"/>
              </w:rPr>
              <w:t>Соблюдение фактологической точности при пересказе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Height w:val="358"/>
        </w:trPr>
        <w:tc>
          <w:tcPr>
            <w:tcW w:w="1260" w:type="dxa"/>
            <w:vMerge w:val="restart"/>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Фактических ошибок, связанных с пониманием текста, нет</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Height w:val="358"/>
        </w:trPr>
        <w:tc>
          <w:tcPr>
            <w:tcW w:w="1260"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Допущены фактические ошибки (одна и более)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Height w:val="411"/>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П3</w:t>
            </w: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b/>
                <w:sz w:val="24"/>
                <w:szCs w:val="24"/>
              </w:rPr>
              <w:t>Работа с высказыванием</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Height w:val="352"/>
        </w:trPr>
        <w:tc>
          <w:tcPr>
            <w:tcW w:w="1260"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Приведённое высказывание включено в текст во время пересказа уместно, логично</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Pr>
        <w:tc>
          <w:tcPr>
            <w:tcW w:w="1260"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 xml:space="preserve">Приведённое высказывание включено в текст во время пересказа неуместно </w:t>
            </w:r>
            <w:r w:rsidRPr="004E1A54">
              <w:rPr>
                <w:rFonts w:ascii="Times New Roman" w:hAnsi="Times New Roman" w:cs="Times New Roman"/>
                <w:b/>
                <w:sz w:val="24"/>
                <w:szCs w:val="24"/>
              </w:rPr>
              <w:t>и/или</w:t>
            </w:r>
            <w:r w:rsidRPr="004E1A54">
              <w:rPr>
                <w:rFonts w:ascii="Times New Roman" w:hAnsi="Times New Roman" w:cs="Times New Roman"/>
                <w:sz w:val="24"/>
                <w:szCs w:val="24"/>
              </w:rPr>
              <w:t xml:space="preserve"> нелогично, </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или</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приведённое высказывание не включено в текст во время пересказа</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П4</w:t>
            </w: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Способы цитирования</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Pr>
        <w:tc>
          <w:tcPr>
            <w:tcW w:w="1260" w:type="dxa"/>
            <w:vMerge w:val="restart"/>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Ошибок нет</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Pr>
        <w:tc>
          <w:tcPr>
            <w:tcW w:w="1260"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Допущены ошибки при цитировании (одна и более)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Pr>
        <w:tc>
          <w:tcPr>
            <w:tcW w:w="8931" w:type="dxa"/>
            <w:gridSpan w:val="2"/>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 xml:space="preserve">Максимальное количество баллов </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4</w:t>
            </w:r>
          </w:p>
        </w:tc>
      </w:tr>
    </w:tbl>
    <w:p w:rsidR="0058688C" w:rsidRPr="004E1A54" w:rsidRDefault="0058688C" w:rsidP="0058688C">
      <w:pPr>
        <w:pStyle w:val="a4"/>
        <w:tabs>
          <w:tab w:val="left" w:pos="7380"/>
        </w:tabs>
        <w:spacing w:after="0" w:line="240" w:lineRule="auto"/>
        <w:ind w:left="0" w:firstLine="567"/>
        <w:jc w:val="right"/>
        <w:rPr>
          <w:rFonts w:ascii="Times New Roman" w:hAnsi="Times New Roman" w:cs="Times New Roman"/>
          <w:i/>
          <w:sz w:val="24"/>
          <w:szCs w:val="24"/>
        </w:rPr>
      </w:pPr>
    </w:p>
    <w:p w:rsidR="0058688C" w:rsidRPr="004E1A54" w:rsidRDefault="0058688C" w:rsidP="0058688C">
      <w:pPr>
        <w:spacing w:after="0" w:line="240" w:lineRule="auto"/>
        <w:rPr>
          <w:rFonts w:ascii="Times New Roman" w:hAnsi="Times New Roman" w:cs="Times New Roman"/>
          <w:i/>
          <w:sz w:val="24"/>
          <w:szCs w:val="24"/>
          <w:lang w:val="en-US"/>
        </w:rPr>
      </w:pPr>
      <w:r w:rsidRPr="004E1A54">
        <w:rPr>
          <w:rFonts w:ascii="Times New Roman" w:hAnsi="Times New Roman" w:cs="Times New Roman"/>
          <w:i/>
          <w:sz w:val="24"/>
          <w:szCs w:val="24"/>
        </w:rPr>
        <w:br w:type="page"/>
      </w:r>
    </w:p>
    <w:p w:rsidR="0058688C" w:rsidRPr="004E1A54" w:rsidRDefault="0058688C" w:rsidP="0058688C">
      <w:pPr>
        <w:pStyle w:val="a4"/>
        <w:tabs>
          <w:tab w:val="left" w:pos="7088"/>
        </w:tabs>
        <w:spacing w:after="0" w:line="240" w:lineRule="auto"/>
        <w:ind w:left="0" w:right="849" w:firstLine="567"/>
        <w:jc w:val="right"/>
        <w:rPr>
          <w:rFonts w:ascii="Times New Roman" w:hAnsi="Times New Roman" w:cs="Times New Roman"/>
          <w:i/>
          <w:sz w:val="24"/>
          <w:szCs w:val="24"/>
        </w:rPr>
      </w:pPr>
      <w:r w:rsidRPr="004E1A54">
        <w:rPr>
          <w:rFonts w:ascii="Times New Roman" w:hAnsi="Times New Roman" w:cs="Times New Roman"/>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671"/>
        <w:gridCol w:w="1134"/>
      </w:tblGrid>
      <w:tr w:rsidR="0058688C" w:rsidRPr="004E1A54" w:rsidTr="0058688C">
        <w:trPr>
          <w:cantSplit/>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w:t>
            </w:r>
          </w:p>
        </w:tc>
        <w:tc>
          <w:tcPr>
            <w:tcW w:w="7671"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Критерии оценивания правильности речи за выполнение заданий 1 и 2 (Р1)*</w:t>
            </w:r>
          </w:p>
        </w:tc>
        <w:tc>
          <w:tcPr>
            <w:tcW w:w="1134"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Баллы</w:t>
            </w:r>
          </w:p>
        </w:tc>
      </w:tr>
      <w:tr w:rsidR="0058688C" w:rsidRPr="004E1A54" w:rsidTr="0058688C">
        <w:trPr>
          <w:cantSplit/>
          <w:trHeight w:val="334"/>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Г</w:t>
            </w: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b/>
                <w:bCs/>
                <w:sz w:val="24"/>
                <w:szCs w:val="24"/>
              </w:rPr>
              <w:t xml:space="preserve">Соблюдение грамматических норм </w:t>
            </w:r>
          </w:p>
        </w:tc>
        <w:tc>
          <w:tcPr>
            <w:tcW w:w="1134"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r>
      <w:tr w:rsidR="0058688C" w:rsidRPr="004E1A54" w:rsidTr="0058688C">
        <w:trPr>
          <w:cantSplit/>
          <w:trHeight w:val="278"/>
        </w:trPr>
        <w:tc>
          <w:tcPr>
            <w:tcW w:w="1260"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Грамматических ошибок нет</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Height w:val="358"/>
        </w:trPr>
        <w:tc>
          <w:tcPr>
            <w:tcW w:w="1260"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Допущены грамматические ошибки (одна и более)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Height w:val="311"/>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О</w:t>
            </w: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Соблюдение орфоэпических норм</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Height w:val="358"/>
        </w:trPr>
        <w:tc>
          <w:tcPr>
            <w:tcW w:w="1260" w:type="dxa"/>
            <w:vMerge w:val="restart"/>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sz w:val="24"/>
                <w:szCs w:val="24"/>
              </w:rPr>
              <w:t>Орфоэпических ошибок нет,</w:t>
            </w:r>
            <w:r w:rsidR="004E1A54">
              <w:rPr>
                <w:rFonts w:ascii="Times New Roman" w:hAnsi="Times New Roman" w:cs="Times New Roman"/>
                <w:sz w:val="24"/>
                <w:szCs w:val="24"/>
              </w:rPr>
              <w:t xml:space="preserve"> </w:t>
            </w:r>
            <w:r w:rsidRPr="004E1A54">
              <w:rPr>
                <w:rFonts w:ascii="Times New Roman" w:hAnsi="Times New Roman" w:cs="Times New Roman"/>
                <w:b/>
                <w:sz w:val="24"/>
                <w:szCs w:val="24"/>
              </w:rPr>
              <w:t>или</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допущено не более одной орфоэпической ошибки (исключая слово в тексте с поставленным ударением)</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Height w:val="358"/>
        </w:trPr>
        <w:tc>
          <w:tcPr>
            <w:tcW w:w="1260"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Допущены орфоэпические ошибки (две и более)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Height w:val="248"/>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Р</w:t>
            </w:r>
          </w:p>
        </w:tc>
        <w:tc>
          <w:tcPr>
            <w:tcW w:w="7671" w:type="dxa"/>
          </w:tcPr>
          <w:p w:rsidR="0058688C" w:rsidRPr="004E1A54" w:rsidRDefault="0058688C" w:rsidP="0058688C">
            <w:pPr>
              <w:pStyle w:val="ac"/>
              <w:rPr>
                <w:b/>
                <w:bCs/>
                <w:sz w:val="24"/>
                <w:szCs w:val="24"/>
              </w:rPr>
            </w:pPr>
            <w:r w:rsidRPr="004E1A54">
              <w:rPr>
                <w:b/>
                <w:bCs/>
                <w:sz w:val="24"/>
                <w:szCs w:val="24"/>
              </w:rPr>
              <w:t>Соблюдение речевых норм</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Height w:val="352"/>
        </w:trPr>
        <w:tc>
          <w:tcPr>
            <w:tcW w:w="1260"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sz w:val="24"/>
                <w:szCs w:val="24"/>
              </w:rPr>
              <w:t xml:space="preserve">Речевых ошибок нет, </w:t>
            </w:r>
            <w:r w:rsidRPr="004E1A54">
              <w:rPr>
                <w:rFonts w:ascii="Times New Roman" w:hAnsi="Times New Roman" w:cs="Times New Roman"/>
                <w:b/>
                <w:sz w:val="24"/>
                <w:szCs w:val="24"/>
              </w:rPr>
              <w:t>или</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допущено не более трёх речевых ошибок</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Pr>
        <w:tc>
          <w:tcPr>
            <w:tcW w:w="1260"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Допущены речевые ошибки (четыре и более)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Pr>
        <w:tc>
          <w:tcPr>
            <w:tcW w:w="126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Иск.</w:t>
            </w: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Искажения слов</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Pr>
        <w:tc>
          <w:tcPr>
            <w:tcW w:w="1260" w:type="dxa"/>
            <w:vMerge w:val="restart"/>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Искажений слов нет</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Pr>
        <w:tc>
          <w:tcPr>
            <w:tcW w:w="1260"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7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Допущены искажения слов (одно и более)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Pr>
        <w:tc>
          <w:tcPr>
            <w:tcW w:w="8931" w:type="dxa"/>
            <w:gridSpan w:val="2"/>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 xml:space="preserve">Максимальное количество баллов </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4</w:t>
            </w:r>
          </w:p>
        </w:tc>
      </w:tr>
    </w:tbl>
    <w:p w:rsidR="0058688C" w:rsidRPr="004E1A54" w:rsidRDefault="0058688C" w:rsidP="004E1A54">
      <w:pPr>
        <w:spacing w:after="0" w:line="240" w:lineRule="auto"/>
        <w:ind w:firstLine="720"/>
        <w:rPr>
          <w:rFonts w:ascii="Times New Roman" w:hAnsi="Times New Roman" w:cs="Times New Roman"/>
          <w:sz w:val="24"/>
          <w:szCs w:val="24"/>
        </w:rPr>
      </w:pPr>
      <w:r w:rsidRPr="004E1A54">
        <w:rPr>
          <w:rFonts w:ascii="Times New Roman" w:hAnsi="Times New Roman" w:cs="Times New Roman"/>
          <w:sz w:val="24"/>
          <w:szCs w:val="24"/>
        </w:rPr>
        <w:t>* Если участник собеседования не приступал к выполнению задания 2, то по критериям оценивания правильности речи за выполнение заданий 1 и 2 (P1)</w:t>
      </w:r>
      <w:r w:rsidR="004E1A54">
        <w:rPr>
          <w:rFonts w:ascii="Times New Roman" w:hAnsi="Times New Roman" w:cs="Times New Roman"/>
          <w:sz w:val="24"/>
          <w:szCs w:val="24"/>
        </w:rPr>
        <w:t xml:space="preserve"> ставится не более двух баллов.</w:t>
      </w:r>
    </w:p>
    <w:p w:rsidR="0058688C" w:rsidRPr="004E1A54" w:rsidRDefault="0058688C" w:rsidP="0058688C">
      <w:pPr>
        <w:pStyle w:val="a4"/>
        <w:spacing w:after="0" w:line="240" w:lineRule="auto"/>
        <w:ind w:left="0" w:firstLine="720"/>
        <w:jc w:val="both"/>
        <w:rPr>
          <w:rFonts w:ascii="Times New Roman" w:hAnsi="Times New Roman" w:cs="Times New Roman"/>
          <w:sz w:val="24"/>
          <w:szCs w:val="24"/>
        </w:rPr>
      </w:pPr>
      <w:r w:rsidRPr="004E1A54">
        <w:rPr>
          <w:rFonts w:ascii="Times New Roman" w:hAnsi="Times New Roman" w:cs="Times New Roman"/>
          <w:sz w:val="24"/>
          <w:szCs w:val="24"/>
        </w:rPr>
        <w:t xml:space="preserve">Максимальное количество баллов за работу с текстом (задания 1 </w:t>
      </w:r>
      <w:r w:rsidRPr="004E1A54">
        <w:rPr>
          <w:rFonts w:ascii="Times New Roman" w:hAnsi="Times New Roman" w:cs="Times New Roman"/>
          <w:sz w:val="24"/>
          <w:szCs w:val="24"/>
        </w:rPr>
        <w:br/>
        <w:t>и 2) – 10.</w:t>
      </w:r>
    </w:p>
    <w:p w:rsidR="0058688C" w:rsidRPr="004E1A54" w:rsidRDefault="0058688C" w:rsidP="0058688C">
      <w:pPr>
        <w:pStyle w:val="a5"/>
        <w:spacing w:after="0" w:line="240" w:lineRule="auto"/>
        <w:jc w:val="both"/>
        <w:rPr>
          <w:b/>
        </w:rPr>
      </w:pPr>
    </w:p>
    <w:p w:rsidR="0058688C" w:rsidRPr="004E1A54" w:rsidRDefault="0058688C" w:rsidP="0058688C">
      <w:pPr>
        <w:pStyle w:val="a5"/>
        <w:spacing w:after="0" w:line="240" w:lineRule="auto"/>
        <w:jc w:val="both"/>
        <w:rPr>
          <w:b/>
        </w:rPr>
      </w:pPr>
      <w:r w:rsidRPr="004E1A54">
        <w:rPr>
          <w:b/>
        </w:rPr>
        <w:t>Задание 3. Монологическое высказывание</w:t>
      </w:r>
    </w:p>
    <w:p w:rsidR="0058688C" w:rsidRPr="004E1A54" w:rsidRDefault="0058688C" w:rsidP="0058688C">
      <w:pPr>
        <w:pStyle w:val="a4"/>
        <w:tabs>
          <w:tab w:val="left" w:pos="7088"/>
        </w:tabs>
        <w:spacing w:after="0" w:line="240" w:lineRule="auto"/>
        <w:ind w:left="0" w:right="849" w:firstLine="567"/>
        <w:jc w:val="right"/>
        <w:rPr>
          <w:rFonts w:ascii="Times New Roman" w:hAnsi="Times New Roman" w:cs="Times New Roman"/>
          <w:i/>
          <w:sz w:val="24"/>
          <w:szCs w:val="24"/>
        </w:rPr>
      </w:pPr>
      <w:r w:rsidRPr="004E1A54">
        <w:rPr>
          <w:rFonts w:ascii="Times New Roman" w:hAnsi="Times New Roman" w:cs="Times New Roman"/>
          <w:i/>
          <w:sz w:val="24"/>
          <w:szCs w:val="24"/>
        </w:rPr>
        <w:t>Таблица 4</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7541"/>
        <w:gridCol w:w="1134"/>
      </w:tblGrid>
      <w:tr w:rsidR="0058688C" w:rsidRPr="004E1A54" w:rsidTr="0058688C">
        <w:trPr>
          <w:cantSplit/>
          <w:trHeight w:val="20"/>
        </w:trPr>
        <w:tc>
          <w:tcPr>
            <w:tcW w:w="1390" w:type="dxa"/>
          </w:tcPr>
          <w:p w:rsidR="0058688C" w:rsidRPr="004E1A54" w:rsidRDefault="0058688C" w:rsidP="0058688C">
            <w:pPr>
              <w:spacing w:after="0" w:line="240" w:lineRule="auto"/>
              <w:jc w:val="center"/>
              <w:rPr>
                <w:rFonts w:ascii="Times New Roman" w:hAnsi="Times New Roman" w:cs="Times New Roman"/>
                <w:b/>
                <w:sz w:val="24"/>
                <w:szCs w:val="24"/>
              </w:rPr>
            </w:pPr>
            <w:r w:rsidRPr="004E1A54">
              <w:rPr>
                <w:rFonts w:ascii="Times New Roman" w:hAnsi="Times New Roman" w:cs="Times New Roman"/>
                <w:b/>
                <w:sz w:val="24"/>
                <w:szCs w:val="24"/>
              </w:rPr>
              <w:t>№</w:t>
            </w:r>
          </w:p>
        </w:tc>
        <w:tc>
          <w:tcPr>
            <w:tcW w:w="7541" w:type="dxa"/>
          </w:tcPr>
          <w:p w:rsidR="0058688C" w:rsidRPr="004E1A54" w:rsidRDefault="0058688C" w:rsidP="0058688C">
            <w:pPr>
              <w:pStyle w:val="a4"/>
              <w:spacing w:after="0" w:line="240" w:lineRule="auto"/>
              <w:ind w:left="0"/>
              <w:jc w:val="center"/>
              <w:rPr>
                <w:rFonts w:ascii="Times New Roman" w:hAnsi="Times New Roman" w:cs="Times New Roman"/>
                <w:sz w:val="24"/>
                <w:szCs w:val="24"/>
              </w:rPr>
            </w:pPr>
            <w:r w:rsidRPr="004E1A54">
              <w:rPr>
                <w:rFonts w:ascii="Times New Roman" w:hAnsi="Times New Roman" w:cs="Times New Roman"/>
                <w:b/>
                <w:sz w:val="24"/>
                <w:szCs w:val="24"/>
              </w:rPr>
              <w:t xml:space="preserve">Критерии оценивания монологического </w:t>
            </w:r>
            <w:r w:rsidRPr="004E1A54">
              <w:rPr>
                <w:rFonts w:ascii="Times New Roman" w:hAnsi="Times New Roman" w:cs="Times New Roman"/>
                <w:b/>
                <w:sz w:val="24"/>
                <w:szCs w:val="24"/>
              </w:rPr>
              <w:br/>
              <w:t>высказывания (М)</w:t>
            </w:r>
          </w:p>
        </w:tc>
        <w:tc>
          <w:tcPr>
            <w:tcW w:w="1134" w:type="dxa"/>
          </w:tcPr>
          <w:p w:rsidR="0058688C" w:rsidRPr="004E1A54" w:rsidRDefault="0058688C" w:rsidP="0058688C">
            <w:pPr>
              <w:pStyle w:val="a4"/>
              <w:spacing w:after="0" w:line="240" w:lineRule="auto"/>
              <w:ind w:left="0"/>
              <w:jc w:val="center"/>
              <w:rPr>
                <w:rFonts w:ascii="Times New Roman" w:hAnsi="Times New Roman" w:cs="Times New Roman"/>
                <w:sz w:val="24"/>
                <w:szCs w:val="24"/>
              </w:rPr>
            </w:pPr>
            <w:r w:rsidRPr="004E1A54">
              <w:rPr>
                <w:rFonts w:ascii="Times New Roman" w:hAnsi="Times New Roman" w:cs="Times New Roman"/>
                <w:b/>
                <w:sz w:val="24"/>
                <w:szCs w:val="24"/>
              </w:rPr>
              <w:t>Баллы</w:t>
            </w:r>
          </w:p>
        </w:tc>
      </w:tr>
      <w:tr w:rsidR="0058688C" w:rsidRPr="004E1A54" w:rsidTr="0058688C">
        <w:trPr>
          <w:cantSplit/>
          <w:trHeight w:val="20"/>
        </w:trPr>
        <w:tc>
          <w:tcPr>
            <w:tcW w:w="139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М1</w:t>
            </w:r>
          </w:p>
        </w:tc>
        <w:tc>
          <w:tcPr>
            <w:tcW w:w="754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Выполнение коммуникативной задачи</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Height w:val="20"/>
        </w:trPr>
        <w:tc>
          <w:tcPr>
            <w:tcW w:w="1390"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54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Участник справился с коммуникативной задачей.</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Приведено не менее 10 фраз по теме высказывания.</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sz w:val="24"/>
                <w:szCs w:val="24"/>
              </w:rPr>
              <w:t>Фактические ошибки отсутствуют</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Height w:val="20"/>
        </w:trPr>
        <w:tc>
          <w:tcPr>
            <w:tcW w:w="1390" w:type="dxa"/>
            <w:vMerge/>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c>
          <w:tcPr>
            <w:tcW w:w="754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Испытуемый предпринял попытку справиться с коммуникативной задачей,</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но</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допустил фактические ошибки,</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и/или</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привёл менее 10 фраз по теме высказывания</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bl>
    <w:p w:rsidR="0058688C" w:rsidRPr="004E1A54" w:rsidRDefault="0058688C" w:rsidP="0058688C">
      <w:pPr>
        <w:spacing w:after="0" w:line="240" w:lineRule="auto"/>
        <w:rPr>
          <w:rFonts w:ascii="Times New Roman" w:hAnsi="Times New Roman" w:cs="Times New Roman"/>
          <w:sz w:val="24"/>
          <w:szCs w:val="24"/>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561"/>
        <w:gridCol w:w="1114"/>
      </w:tblGrid>
      <w:tr w:rsidR="0058688C" w:rsidRPr="004E1A54" w:rsidTr="0058688C">
        <w:trPr>
          <w:cantSplit/>
          <w:trHeight w:val="20"/>
        </w:trPr>
        <w:tc>
          <w:tcPr>
            <w:tcW w:w="139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М2</w:t>
            </w:r>
          </w:p>
        </w:tc>
        <w:tc>
          <w:tcPr>
            <w:tcW w:w="756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Учёт условий речевой ситуации</w:t>
            </w:r>
          </w:p>
        </w:tc>
        <w:tc>
          <w:tcPr>
            <w:tcW w:w="111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Height w:val="20"/>
        </w:trPr>
        <w:tc>
          <w:tcPr>
            <w:tcW w:w="1390"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56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Учтены условия речевой ситуации</w:t>
            </w:r>
          </w:p>
        </w:tc>
        <w:tc>
          <w:tcPr>
            <w:tcW w:w="111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Height w:val="20"/>
        </w:trPr>
        <w:tc>
          <w:tcPr>
            <w:tcW w:w="1390" w:type="dxa"/>
            <w:vMerge/>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56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Условия речевой ситуации не учтены</w:t>
            </w:r>
          </w:p>
        </w:tc>
        <w:tc>
          <w:tcPr>
            <w:tcW w:w="111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Height w:val="20"/>
        </w:trPr>
        <w:tc>
          <w:tcPr>
            <w:tcW w:w="1390"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М3</w:t>
            </w:r>
          </w:p>
        </w:tc>
        <w:tc>
          <w:tcPr>
            <w:tcW w:w="756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Речевое оформление монологического высказывания (МР)</w:t>
            </w:r>
          </w:p>
        </w:tc>
        <w:tc>
          <w:tcPr>
            <w:tcW w:w="111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cantSplit/>
          <w:trHeight w:val="20"/>
        </w:trPr>
        <w:tc>
          <w:tcPr>
            <w:tcW w:w="1390"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c>
          <w:tcPr>
            <w:tcW w:w="756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1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cantSplit/>
          <w:trHeight w:val="20"/>
        </w:trPr>
        <w:tc>
          <w:tcPr>
            <w:tcW w:w="1390" w:type="dxa"/>
            <w:vMerge/>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c>
          <w:tcPr>
            <w:tcW w:w="7561"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Высказывание нелогично, изложение непоследовательно. Присутствуют логические ошибки (одна или более)</w:t>
            </w:r>
          </w:p>
        </w:tc>
        <w:tc>
          <w:tcPr>
            <w:tcW w:w="111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cantSplit/>
          <w:trHeight w:val="20"/>
        </w:trPr>
        <w:tc>
          <w:tcPr>
            <w:tcW w:w="1390"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561"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Максимальное количество баллов</w:t>
            </w:r>
          </w:p>
        </w:tc>
        <w:tc>
          <w:tcPr>
            <w:tcW w:w="1114"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3</w:t>
            </w:r>
          </w:p>
        </w:tc>
      </w:tr>
    </w:tbl>
    <w:p w:rsidR="0058688C" w:rsidRPr="004E1A54" w:rsidRDefault="0058688C" w:rsidP="0058688C">
      <w:pPr>
        <w:pStyle w:val="a4"/>
        <w:spacing w:after="0" w:line="240" w:lineRule="auto"/>
        <w:ind w:left="0" w:firstLine="567"/>
        <w:jc w:val="both"/>
        <w:rPr>
          <w:rFonts w:ascii="Times New Roman" w:hAnsi="Times New Roman" w:cs="Times New Roman"/>
          <w:sz w:val="24"/>
          <w:szCs w:val="24"/>
        </w:rPr>
      </w:pPr>
      <w:r w:rsidRPr="004E1A54">
        <w:rPr>
          <w:rFonts w:ascii="Times New Roman" w:hAnsi="Times New Roman" w:cs="Times New Roman"/>
          <w:sz w:val="24"/>
          <w:szCs w:val="24"/>
        </w:rPr>
        <w:t xml:space="preserve">Речевое оформление оценивается в целом по заданиям 3 и 4. </w:t>
      </w:r>
    </w:p>
    <w:p w:rsidR="0058688C" w:rsidRPr="004E1A54" w:rsidRDefault="0058688C" w:rsidP="0058688C">
      <w:pPr>
        <w:pStyle w:val="a4"/>
        <w:spacing w:after="0" w:line="240" w:lineRule="auto"/>
        <w:ind w:left="0" w:firstLine="567"/>
        <w:jc w:val="both"/>
        <w:rPr>
          <w:rFonts w:ascii="Times New Roman" w:hAnsi="Times New Roman" w:cs="Times New Roman"/>
          <w:sz w:val="24"/>
          <w:szCs w:val="24"/>
        </w:rPr>
      </w:pPr>
    </w:p>
    <w:p w:rsidR="0058688C" w:rsidRPr="004E1A54" w:rsidRDefault="0058688C" w:rsidP="0058688C">
      <w:pPr>
        <w:pStyle w:val="a4"/>
        <w:tabs>
          <w:tab w:val="left" w:pos="7088"/>
        </w:tabs>
        <w:spacing w:after="0" w:line="240" w:lineRule="auto"/>
        <w:ind w:left="0" w:right="849" w:firstLine="567"/>
        <w:jc w:val="right"/>
        <w:rPr>
          <w:rFonts w:ascii="Times New Roman" w:hAnsi="Times New Roman" w:cs="Times New Roman"/>
          <w:i/>
          <w:sz w:val="24"/>
          <w:szCs w:val="24"/>
        </w:rPr>
      </w:pPr>
      <w:r w:rsidRPr="004E1A54">
        <w:rPr>
          <w:rFonts w:ascii="Times New Roman" w:hAnsi="Times New Roman" w:cs="Times New Roman"/>
          <w:i/>
          <w:sz w:val="24"/>
          <w:szCs w:val="24"/>
        </w:rPr>
        <w:t>Таблица 5</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7733"/>
        <w:gridCol w:w="1134"/>
      </w:tblGrid>
      <w:tr w:rsidR="0058688C" w:rsidRPr="004E1A54" w:rsidTr="0058688C">
        <w:tc>
          <w:tcPr>
            <w:tcW w:w="1306" w:type="dxa"/>
          </w:tcPr>
          <w:p w:rsidR="0058688C" w:rsidRPr="004E1A54" w:rsidRDefault="0058688C" w:rsidP="0058688C">
            <w:pPr>
              <w:spacing w:after="0" w:line="240" w:lineRule="auto"/>
              <w:jc w:val="center"/>
              <w:rPr>
                <w:rFonts w:ascii="Times New Roman" w:hAnsi="Times New Roman" w:cs="Times New Roman"/>
                <w:b/>
                <w:sz w:val="24"/>
                <w:szCs w:val="24"/>
              </w:rPr>
            </w:pPr>
            <w:r w:rsidRPr="004E1A54">
              <w:rPr>
                <w:rFonts w:ascii="Times New Roman" w:hAnsi="Times New Roman" w:cs="Times New Roman"/>
                <w:b/>
                <w:sz w:val="24"/>
                <w:szCs w:val="24"/>
              </w:rPr>
              <w:t>№</w:t>
            </w:r>
          </w:p>
        </w:tc>
        <w:tc>
          <w:tcPr>
            <w:tcW w:w="7733" w:type="dxa"/>
          </w:tcPr>
          <w:p w:rsidR="0058688C" w:rsidRPr="004E1A54" w:rsidRDefault="0058688C" w:rsidP="0058688C">
            <w:pPr>
              <w:spacing w:after="0" w:line="240" w:lineRule="auto"/>
              <w:jc w:val="center"/>
              <w:rPr>
                <w:rFonts w:ascii="Times New Roman" w:hAnsi="Times New Roman" w:cs="Times New Roman"/>
                <w:b/>
                <w:sz w:val="24"/>
                <w:szCs w:val="24"/>
              </w:rPr>
            </w:pPr>
            <w:r w:rsidRPr="004E1A54">
              <w:rPr>
                <w:rFonts w:ascii="Times New Roman" w:hAnsi="Times New Roman" w:cs="Times New Roman"/>
                <w:b/>
                <w:sz w:val="24"/>
                <w:szCs w:val="24"/>
              </w:rPr>
              <w:t>Критерии оценивания диалога (Д)</w:t>
            </w:r>
          </w:p>
        </w:tc>
        <w:tc>
          <w:tcPr>
            <w:tcW w:w="1134" w:type="dxa"/>
          </w:tcPr>
          <w:p w:rsidR="0058688C" w:rsidRPr="004E1A54" w:rsidRDefault="0058688C" w:rsidP="0058688C">
            <w:pPr>
              <w:pStyle w:val="a4"/>
              <w:spacing w:after="0" w:line="240" w:lineRule="auto"/>
              <w:ind w:left="0"/>
              <w:jc w:val="both"/>
              <w:rPr>
                <w:rFonts w:ascii="Times New Roman" w:hAnsi="Times New Roman" w:cs="Times New Roman"/>
                <w:sz w:val="24"/>
                <w:szCs w:val="24"/>
              </w:rPr>
            </w:pPr>
            <w:r w:rsidRPr="004E1A54">
              <w:rPr>
                <w:rFonts w:ascii="Times New Roman" w:hAnsi="Times New Roman" w:cs="Times New Roman"/>
                <w:b/>
                <w:sz w:val="24"/>
                <w:szCs w:val="24"/>
              </w:rPr>
              <w:t>Баллы</w:t>
            </w:r>
          </w:p>
        </w:tc>
      </w:tr>
      <w:tr w:rsidR="0058688C" w:rsidRPr="004E1A54" w:rsidTr="0058688C">
        <w:tc>
          <w:tcPr>
            <w:tcW w:w="1306"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Д1</w:t>
            </w: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Выполнение коммуникативной задачи</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c>
          <w:tcPr>
            <w:tcW w:w="1306"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 xml:space="preserve">Участник справился с коммуникативной задачей.  </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Даны ответы на все вопросы в диалоге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c>
          <w:tcPr>
            <w:tcW w:w="1306" w:type="dxa"/>
            <w:vMerge/>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Ответы на вопросы не даны</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или</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даны односложные ответы</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trHeight w:val="295"/>
        </w:trPr>
        <w:tc>
          <w:tcPr>
            <w:tcW w:w="1306" w:type="dxa"/>
            <w:tcBorders>
              <w:top w:val="single" w:sz="4" w:space="0" w:color="auto"/>
              <w:left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Д2</w:t>
            </w:r>
          </w:p>
        </w:tc>
        <w:tc>
          <w:tcPr>
            <w:tcW w:w="7733"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trHeight w:val="333"/>
        </w:trPr>
        <w:tc>
          <w:tcPr>
            <w:tcW w:w="1306" w:type="dxa"/>
            <w:vMerge w:val="restart"/>
            <w:tcBorders>
              <w:left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733"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trHeight w:val="164"/>
        </w:trPr>
        <w:tc>
          <w:tcPr>
            <w:tcW w:w="1306" w:type="dxa"/>
            <w:vMerge/>
            <w:tcBorders>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733"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sz w:val="24"/>
                <w:szCs w:val="24"/>
              </w:rPr>
              <w:t>0</w:t>
            </w:r>
          </w:p>
        </w:tc>
      </w:tr>
      <w:tr w:rsidR="0058688C" w:rsidRPr="004E1A54" w:rsidTr="0058688C">
        <w:trPr>
          <w:trHeight w:val="187"/>
        </w:trPr>
        <w:tc>
          <w:tcPr>
            <w:tcW w:w="1306"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733"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2</w:t>
            </w:r>
          </w:p>
        </w:tc>
      </w:tr>
    </w:tbl>
    <w:p w:rsidR="0058688C" w:rsidRPr="004E1A54" w:rsidRDefault="0058688C" w:rsidP="0058688C">
      <w:pPr>
        <w:pStyle w:val="a4"/>
        <w:tabs>
          <w:tab w:val="center" w:pos="4677"/>
          <w:tab w:val="right" w:pos="9355"/>
        </w:tabs>
        <w:spacing w:after="0" w:line="240" w:lineRule="auto"/>
        <w:ind w:left="0" w:firstLine="720"/>
        <w:jc w:val="both"/>
        <w:rPr>
          <w:rFonts w:ascii="Times New Roman" w:hAnsi="Times New Roman" w:cs="Times New Roman"/>
          <w:b/>
          <w:sz w:val="24"/>
          <w:szCs w:val="24"/>
        </w:rPr>
      </w:pPr>
    </w:p>
    <w:p w:rsidR="0058688C" w:rsidRPr="004E1A54" w:rsidRDefault="0058688C" w:rsidP="0058688C">
      <w:pPr>
        <w:pStyle w:val="a4"/>
        <w:tabs>
          <w:tab w:val="center" w:pos="4677"/>
          <w:tab w:val="right" w:pos="9355"/>
        </w:tabs>
        <w:spacing w:after="0" w:line="240" w:lineRule="auto"/>
        <w:ind w:left="0" w:firstLine="720"/>
        <w:jc w:val="both"/>
        <w:rPr>
          <w:rFonts w:ascii="Times New Roman" w:hAnsi="Times New Roman" w:cs="Times New Roman"/>
          <w:b/>
          <w:sz w:val="24"/>
          <w:szCs w:val="24"/>
        </w:rPr>
      </w:pPr>
    </w:p>
    <w:p w:rsidR="0058688C" w:rsidRPr="004E1A54" w:rsidRDefault="0058688C" w:rsidP="0058688C">
      <w:pPr>
        <w:pStyle w:val="a4"/>
        <w:tabs>
          <w:tab w:val="left" w:pos="7088"/>
        </w:tabs>
        <w:spacing w:after="0" w:line="240" w:lineRule="auto"/>
        <w:ind w:left="0" w:right="849" w:firstLine="567"/>
        <w:jc w:val="right"/>
        <w:rPr>
          <w:rFonts w:ascii="Times New Roman" w:hAnsi="Times New Roman" w:cs="Times New Roman"/>
          <w:i/>
          <w:sz w:val="24"/>
          <w:szCs w:val="24"/>
        </w:rPr>
      </w:pPr>
      <w:r w:rsidRPr="004E1A54">
        <w:rPr>
          <w:rFonts w:ascii="Times New Roman" w:hAnsi="Times New Roman" w:cs="Times New Roman"/>
          <w:i/>
          <w:sz w:val="24"/>
          <w:szCs w:val="24"/>
        </w:rPr>
        <w:t>Таблица 6</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7733"/>
        <w:gridCol w:w="1134"/>
      </w:tblGrid>
      <w:tr w:rsidR="0058688C" w:rsidRPr="004E1A54" w:rsidTr="0058688C">
        <w:tc>
          <w:tcPr>
            <w:tcW w:w="1306"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w:t>
            </w:r>
          </w:p>
        </w:tc>
        <w:tc>
          <w:tcPr>
            <w:tcW w:w="7733"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Критерии оценивания правильности речи за выполнение заданий 3 и 4 (Р2)*</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Баллы</w:t>
            </w:r>
          </w:p>
        </w:tc>
      </w:tr>
      <w:tr w:rsidR="0058688C" w:rsidRPr="004E1A54" w:rsidTr="0058688C">
        <w:trPr>
          <w:trHeight w:val="334"/>
        </w:trPr>
        <w:tc>
          <w:tcPr>
            <w:tcW w:w="1306"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Г</w:t>
            </w: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b/>
                <w:bCs/>
                <w:sz w:val="24"/>
                <w:szCs w:val="24"/>
              </w:rPr>
              <w:t xml:space="preserve">Соблюдение грамматических норм </w:t>
            </w:r>
          </w:p>
        </w:tc>
        <w:tc>
          <w:tcPr>
            <w:tcW w:w="1134"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r>
      <w:tr w:rsidR="0058688C" w:rsidRPr="004E1A54" w:rsidTr="0058688C">
        <w:trPr>
          <w:trHeight w:val="204"/>
        </w:trPr>
        <w:tc>
          <w:tcPr>
            <w:tcW w:w="1306"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Грамматических ошибок нет</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trHeight w:val="241"/>
        </w:trPr>
        <w:tc>
          <w:tcPr>
            <w:tcW w:w="1306"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Допущены грамматические ошибки (одна и более)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trHeight w:val="237"/>
        </w:trPr>
        <w:tc>
          <w:tcPr>
            <w:tcW w:w="1306"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О</w:t>
            </w: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Соблюдение орфоэпических норм</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trHeight w:val="358"/>
        </w:trPr>
        <w:tc>
          <w:tcPr>
            <w:tcW w:w="1306" w:type="dxa"/>
            <w:vMerge w:val="restart"/>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Орфоэпических ошибок нет,</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или</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допущено не более двух орфоэпических ошибок</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rPr>
          <w:trHeight w:val="223"/>
        </w:trPr>
        <w:tc>
          <w:tcPr>
            <w:tcW w:w="1306"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 xml:space="preserve">Допущены орфоэпические ошибки  (три и более) </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rPr>
          <w:trHeight w:val="177"/>
        </w:trPr>
        <w:tc>
          <w:tcPr>
            <w:tcW w:w="1306"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Р</w:t>
            </w:r>
          </w:p>
        </w:tc>
        <w:tc>
          <w:tcPr>
            <w:tcW w:w="7733" w:type="dxa"/>
          </w:tcPr>
          <w:p w:rsidR="0058688C" w:rsidRPr="004E1A54" w:rsidRDefault="0058688C" w:rsidP="0058688C">
            <w:pPr>
              <w:pStyle w:val="ac"/>
              <w:rPr>
                <w:b/>
                <w:bCs/>
                <w:sz w:val="24"/>
                <w:szCs w:val="24"/>
              </w:rPr>
            </w:pPr>
            <w:r w:rsidRPr="004E1A54">
              <w:rPr>
                <w:b/>
                <w:bCs/>
                <w:sz w:val="24"/>
                <w:szCs w:val="24"/>
              </w:rPr>
              <w:t>Соблюдение речевых норм</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rPr>
          <w:trHeight w:val="352"/>
        </w:trPr>
        <w:tc>
          <w:tcPr>
            <w:tcW w:w="1306" w:type="dxa"/>
            <w:vMerge w:val="restart"/>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 xml:space="preserve">Речевых ошибок нет, </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или</w:t>
            </w:r>
          </w:p>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допущено не более трёх речевых ошибок</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c>
          <w:tcPr>
            <w:tcW w:w="1306"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733"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Допущены речевые ошибки (четыре и более)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bl>
    <w:p w:rsidR="0058688C" w:rsidRPr="004E1A54" w:rsidRDefault="0058688C" w:rsidP="0058688C">
      <w:pPr>
        <w:spacing w:after="0" w:line="240" w:lineRule="auto"/>
        <w:rPr>
          <w:rFonts w:ascii="Times New Roman" w:hAnsi="Times New Roman" w:cs="Times New Roman"/>
          <w:sz w:val="24"/>
          <w:szCs w:val="24"/>
          <w:lang w:val="en-US"/>
        </w:rPr>
      </w:pPr>
    </w:p>
    <w:p w:rsidR="0058688C" w:rsidRPr="004E1A54" w:rsidRDefault="0058688C" w:rsidP="0058688C">
      <w:pPr>
        <w:pStyle w:val="a4"/>
        <w:tabs>
          <w:tab w:val="left" w:pos="7088"/>
        </w:tabs>
        <w:spacing w:after="0" w:line="240" w:lineRule="auto"/>
        <w:ind w:left="0" w:right="849" w:firstLine="567"/>
        <w:jc w:val="right"/>
        <w:rPr>
          <w:rFonts w:ascii="Times New Roman" w:hAnsi="Times New Roman" w:cs="Times New Roman"/>
          <w:i/>
          <w:sz w:val="24"/>
          <w:szCs w:val="24"/>
        </w:rPr>
      </w:pPr>
      <w:r w:rsidRPr="004E1A54">
        <w:rPr>
          <w:rFonts w:ascii="Times New Roman" w:hAnsi="Times New Roman" w:cs="Times New Roman"/>
          <w:i/>
          <w:sz w:val="24"/>
          <w:szCs w:val="24"/>
        </w:rPr>
        <w:t>Таблица 7</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7637"/>
        <w:gridCol w:w="1134"/>
      </w:tblGrid>
      <w:tr w:rsidR="0058688C" w:rsidRPr="004E1A54" w:rsidTr="0058688C">
        <w:tc>
          <w:tcPr>
            <w:tcW w:w="1402"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РО</w:t>
            </w:r>
          </w:p>
        </w:tc>
        <w:tc>
          <w:tcPr>
            <w:tcW w:w="7637"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Речевое оформление</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p>
        </w:tc>
      </w:tr>
      <w:tr w:rsidR="0058688C" w:rsidRPr="004E1A54" w:rsidTr="0058688C">
        <w:tc>
          <w:tcPr>
            <w:tcW w:w="1402" w:type="dxa"/>
            <w:vMerge w:val="restart"/>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37"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Речь в целом отличается богатством и точностью словаря, используются разнообразные синтаксические конструкции</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1</w:t>
            </w:r>
          </w:p>
        </w:tc>
      </w:tr>
      <w:tr w:rsidR="0058688C" w:rsidRPr="004E1A54" w:rsidTr="0058688C">
        <w:tc>
          <w:tcPr>
            <w:tcW w:w="1402" w:type="dxa"/>
            <w:vMerge/>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p>
        </w:tc>
        <w:tc>
          <w:tcPr>
            <w:tcW w:w="7637" w:type="dxa"/>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sz w:val="24"/>
                <w:szCs w:val="24"/>
              </w:rPr>
            </w:pPr>
            <w:r w:rsidRPr="004E1A54">
              <w:rPr>
                <w:rFonts w:ascii="Times New Roman" w:hAnsi="Times New Roman" w:cs="Times New Roman"/>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sz w:val="24"/>
                <w:szCs w:val="24"/>
              </w:rPr>
            </w:pPr>
            <w:r w:rsidRPr="004E1A54">
              <w:rPr>
                <w:rFonts w:ascii="Times New Roman" w:hAnsi="Times New Roman" w:cs="Times New Roman"/>
                <w:sz w:val="24"/>
                <w:szCs w:val="24"/>
              </w:rPr>
              <w:t>0</w:t>
            </w:r>
          </w:p>
        </w:tc>
      </w:tr>
      <w:tr w:rsidR="0058688C" w:rsidRPr="004E1A54" w:rsidTr="0058688C">
        <w:tc>
          <w:tcPr>
            <w:tcW w:w="9039" w:type="dxa"/>
            <w:gridSpan w:val="2"/>
          </w:tcPr>
          <w:p w:rsidR="0058688C" w:rsidRPr="004E1A54" w:rsidRDefault="0058688C" w:rsidP="0058688C">
            <w:pPr>
              <w:pStyle w:val="a4"/>
              <w:tabs>
                <w:tab w:val="center" w:pos="4677"/>
                <w:tab w:val="right" w:pos="9355"/>
              </w:tabs>
              <w:spacing w:after="0" w:line="240" w:lineRule="auto"/>
              <w:ind w:left="0"/>
              <w:jc w:val="both"/>
              <w:rPr>
                <w:rFonts w:ascii="Times New Roman" w:hAnsi="Times New Roman" w:cs="Times New Roman"/>
                <w:b/>
                <w:sz w:val="24"/>
                <w:szCs w:val="24"/>
              </w:rPr>
            </w:pPr>
            <w:r w:rsidRPr="004E1A54">
              <w:rPr>
                <w:rFonts w:ascii="Times New Roman" w:hAnsi="Times New Roman" w:cs="Times New Roman"/>
                <w:b/>
                <w:sz w:val="24"/>
                <w:szCs w:val="24"/>
              </w:rPr>
              <w:t xml:space="preserve">Максимальное количество баллов </w:t>
            </w:r>
          </w:p>
        </w:tc>
        <w:tc>
          <w:tcPr>
            <w:tcW w:w="1134" w:type="dxa"/>
          </w:tcPr>
          <w:p w:rsidR="0058688C" w:rsidRPr="004E1A54" w:rsidRDefault="0058688C" w:rsidP="0058688C">
            <w:pPr>
              <w:pStyle w:val="a4"/>
              <w:tabs>
                <w:tab w:val="center" w:pos="4677"/>
                <w:tab w:val="right" w:pos="9355"/>
              </w:tabs>
              <w:spacing w:after="0" w:line="240" w:lineRule="auto"/>
              <w:ind w:left="0"/>
              <w:jc w:val="center"/>
              <w:rPr>
                <w:rFonts w:ascii="Times New Roman" w:hAnsi="Times New Roman" w:cs="Times New Roman"/>
                <w:b/>
                <w:sz w:val="24"/>
                <w:szCs w:val="24"/>
              </w:rPr>
            </w:pPr>
            <w:r w:rsidRPr="004E1A54">
              <w:rPr>
                <w:rFonts w:ascii="Times New Roman" w:hAnsi="Times New Roman" w:cs="Times New Roman"/>
                <w:b/>
                <w:sz w:val="24"/>
                <w:szCs w:val="24"/>
              </w:rPr>
              <w:t>4</w:t>
            </w:r>
          </w:p>
        </w:tc>
      </w:tr>
    </w:tbl>
    <w:p w:rsidR="0058688C" w:rsidRPr="004E1A54" w:rsidRDefault="0058688C" w:rsidP="0058688C">
      <w:pPr>
        <w:pStyle w:val="a4"/>
        <w:spacing w:after="0" w:line="240" w:lineRule="auto"/>
        <w:ind w:left="0" w:firstLine="720"/>
        <w:jc w:val="both"/>
        <w:rPr>
          <w:rFonts w:ascii="Times New Roman" w:hAnsi="Times New Roman" w:cs="Times New Roman"/>
          <w:b/>
          <w:sz w:val="24"/>
          <w:szCs w:val="24"/>
        </w:rPr>
      </w:pPr>
    </w:p>
    <w:p w:rsidR="0058688C" w:rsidRPr="004E1A54" w:rsidRDefault="0058688C" w:rsidP="0058688C">
      <w:pPr>
        <w:pStyle w:val="a4"/>
        <w:spacing w:after="0" w:line="240" w:lineRule="auto"/>
        <w:ind w:left="0" w:firstLine="720"/>
        <w:jc w:val="both"/>
        <w:rPr>
          <w:rFonts w:ascii="Times New Roman" w:hAnsi="Times New Roman" w:cs="Times New Roman"/>
          <w:b/>
          <w:sz w:val="24"/>
          <w:szCs w:val="24"/>
        </w:rPr>
      </w:pPr>
      <w:r w:rsidRPr="004E1A54">
        <w:rPr>
          <w:rFonts w:ascii="Times New Roman" w:hAnsi="Times New Roman" w:cs="Times New Roman"/>
          <w:b/>
          <w:sz w:val="24"/>
          <w:szCs w:val="24"/>
        </w:rPr>
        <w:t>Максимальное количество баллов за монолог и диалог – 9.</w:t>
      </w:r>
    </w:p>
    <w:p w:rsidR="0058688C" w:rsidRPr="004E1A54" w:rsidRDefault="0058688C" w:rsidP="0058688C">
      <w:pPr>
        <w:pStyle w:val="a4"/>
        <w:spacing w:after="0" w:line="240" w:lineRule="auto"/>
        <w:ind w:left="0" w:firstLine="720"/>
        <w:jc w:val="both"/>
        <w:rPr>
          <w:rFonts w:ascii="Times New Roman" w:hAnsi="Times New Roman" w:cs="Times New Roman"/>
          <w:b/>
          <w:sz w:val="24"/>
          <w:szCs w:val="24"/>
        </w:rPr>
      </w:pPr>
    </w:p>
    <w:p w:rsidR="0058688C" w:rsidRPr="004E1A54" w:rsidRDefault="0058688C" w:rsidP="0058688C">
      <w:pPr>
        <w:spacing w:after="0" w:line="240" w:lineRule="auto"/>
        <w:ind w:firstLine="720"/>
        <w:rPr>
          <w:rFonts w:ascii="Times New Roman" w:hAnsi="Times New Roman" w:cs="Times New Roman"/>
          <w:b/>
          <w:sz w:val="24"/>
          <w:szCs w:val="24"/>
        </w:rPr>
      </w:pPr>
      <w:r w:rsidRPr="004E1A54">
        <w:rPr>
          <w:rFonts w:ascii="Times New Roman" w:hAnsi="Times New Roman" w:cs="Times New Roman"/>
          <w:b/>
          <w:sz w:val="24"/>
          <w:szCs w:val="24"/>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58688C" w:rsidRPr="004E1A54" w:rsidRDefault="0058688C" w:rsidP="0058688C">
      <w:pPr>
        <w:pStyle w:val="a4"/>
        <w:spacing w:after="0" w:line="240" w:lineRule="auto"/>
        <w:ind w:left="0" w:firstLine="720"/>
        <w:jc w:val="both"/>
        <w:rPr>
          <w:rFonts w:ascii="Times New Roman" w:hAnsi="Times New Roman" w:cs="Times New Roman"/>
          <w:b/>
          <w:sz w:val="24"/>
          <w:szCs w:val="24"/>
        </w:rPr>
      </w:pPr>
    </w:p>
    <w:p w:rsidR="0058688C" w:rsidRPr="004E1A54" w:rsidRDefault="0058688C" w:rsidP="0058688C">
      <w:pPr>
        <w:pStyle w:val="a4"/>
        <w:spacing w:after="0" w:line="240" w:lineRule="auto"/>
        <w:ind w:left="0" w:firstLine="720"/>
        <w:jc w:val="both"/>
        <w:rPr>
          <w:rFonts w:ascii="Times New Roman" w:hAnsi="Times New Roman" w:cs="Times New Roman"/>
          <w:b/>
          <w:sz w:val="24"/>
          <w:szCs w:val="24"/>
        </w:rPr>
      </w:pPr>
      <w:r w:rsidRPr="004E1A54">
        <w:rPr>
          <w:rFonts w:ascii="Times New Roman" w:hAnsi="Times New Roman" w:cs="Times New Roman"/>
          <w:b/>
          <w:sz w:val="24"/>
          <w:szCs w:val="24"/>
        </w:rPr>
        <w:t>Общее количество баллов за выполнение всей работы – 19.</w:t>
      </w:r>
    </w:p>
    <w:p w:rsidR="0058688C" w:rsidRPr="004E1A54" w:rsidRDefault="0058688C" w:rsidP="0058688C">
      <w:pPr>
        <w:pStyle w:val="a4"/>
        <w:spacing w:after="0" w:line="240" w:lineRule="auto"/>
        <w:ind w:left="0" w:firstLine="720"/>
        <w:jc w:val="both"/>
        <w:rPr>
          <w:rFonts w:ascii="Times New Roman" w:hAnsi="Times New Roman" w:cs="Times New Roman"/>
          <w:b/>
          <w:sz w:val="24"/>
          <w:szCs w:val="24"/>
        </w:rPr>
      </w:pPr>
      <w:r w:rsidRPr="004E1A54">
        <w:rPr>
          <w:rFonts w:ascii="Times New Roman" w:hAnsi="Times New Roman" w:cs="Times New Roman"/>
          <w:sz w:val="24"/>
          <w:szCs w:val="24"/>
        </w:rPr>
        <w:t>Участник итогового собеседования получает зачёт в случае, если за выполнение всей работы он</w:t>
      </w:r>
      <w:r w:rsidRPr="004E1A54">
        <w:rPr>
          <w:rFonts w:ascii="Times New Roman" w:hAnsi="Times New Roman" w:cs="Times New Roman"/>
          <w:b/>
          <w:sz w:val="24"/>
          <w:szCs w:val="24"/>
        </w:rPr>
        <w:t xml:space="preserve"> </w:t>
      </w:r>
      <w:r w:rsidRPr="004E1A54">
        <w:rPr>
          <w:rFonts w:ascii="Times New Roman" w:hAnsi="Times New Roman" w:cs="Times New Roman"/>
          <w:sz w:val="24"/>
          <w:szCs w:val="24"/>
        </w:rPr>
        <w:t xml:space="preserve">набрал </w:t>
      </w:r>
      <w:r w:rsidRPr="004E1A54">
        <w:rPr>
          <w:rFonts w:ascii="Times New Roman" w:hAnsi="Times New Roman" w:cs="Times New Roman"/>
          <w:b/>
          <w:sz w:val="24"/>
          <w:szCs w:val="24"/>
        </w:rPr>
        <w:t>10 или более баллов</w:t>
      </w:r>
      <w:r w:rsidRPr="004E1A54">
        <w:rPr>
          <w:rFonts w:ascii="Times New Roman" w:hAnsi="Times New Roman" w:cs="Times New Roman"/>
          <w:sz w:val="24"/>
          <w:szCs w:val="24"/>
        </w:rPr>
        <w:t>.</w:t>
      </w:r>
      <w:r w:rsidRPr="004E1A54">
        <w:rPr>
          <w:rFonts w:ascii="Times New Roman" w:hAnsi="Times New Roman" w:cs="Times New Roman"/>
          <w:b/>
          <w:sz w:val="24"/>
          <w:szCs w:val="24"/>
        </w:rPr>
        <w:t xml:space="preserve"> </w:t>
      </w:r>
    </w:p>
    <w:p w:rsidR="0058688C" w:rsidRPr="004E1A54" w:rsidRDefault="0058688C" w:rsidP="0058688C">
      <w:pPr>
        <w:spacing w:after="0" w:line="240" w:lineRule="auto"/>
        <w:ind w:firstLine="720"/>
        <w:rPr>
          <w:rFonts w:ascii="Times New Roman" w:hAnsi="Times New Roman" w:cs="Times New Roman"/>
          <w:sz w:val="24"/>
          <w:szCs w:val="24"/>
        </w:rPr>
      </w:pPr>
    </w:p>
    <w:p w:rsidR="0058688C" w:rsidRPr="004E1A54" w:rsidRDefault="0058688C" w:rsidP="0058688C">
      <w:pPr>
        <w:spacing w:after="0" w:line="240" w:lineRule="auto"/>
        <w:rPr>
          <w:rFonts w:ascii="Times New Roman" w:eastAsiaTheme="majorEastAsia" w:hAnsi="Times New Roman" w:cs="Times New Roman"/>
          <w:b/>
          <w:bCs/>
          <w:sz w:val="24"/>
          <w:szCs w:val="24"/>
        </w:rPr>
      </w:pPr>
      <w:r w:rsidRPr="004E1A54">
        <w:rPr>
          <w:rFonts w:ascii="Times New Roman" w:hAnsi="Times New Roman" w:cs="Times New Roman"/>
          <w:sz w:val="24"/>
          <w:szCs w:val="24"/>
        </w:rPr>
        <w:br w:type="page"/>
      </w:r>
    </w:p>
    <w:p w:rsidR="0058688C" w:rsidRPr="004E1A54" w:rsidRDefault="0058688C" w:rsidP="0058688C">
      <w:pPr>
        <w:pStyle w:val="1"/>
        <w:jc w:val="center"/>
        <w:rPr>
          <w:rFonts w:ascii="Times New Roman" w:hAnsi="Times New Roman" w:cs="Times New Roman"/>
          <w:b w:val="0"/>
          <w:sz w:val="24"/>
          <w:szCs w:val="24"/>
        </w:rPr>
      </w:pPr>
      <w:bookmarkStart w:id="22" w:name="_Toc533867082"/>
      <w:r w:rsidRPr="004E1A54">
        <w:rPr>
          <w:rFonts w:ascii="Times New Roman" w:hAnsi="Times New Roman" w:cs="Times New Roman"/>
          <w:color w:val="auto"/>
          <w:sz w:val="24"/>
          <w:szCs w:val="24"/>
        </w:rPr>
        <w:lastRenderedPageBreak/>
        <w:t>Приложение 7. Списки участников итогового собеседования</w:t>
      </w:r>
      <w:bookmarkEnd w:id="22"/>
    </w:p>
    <w:p w:rsidR="0058688C" w:rsidRPr="004E1A54" w:rsidRDefault="00A97E17" w:rsidP="0058688C">
      <w:pPr>
        <w:widowControl w:val="0"/>
        <w:spacing w:after="0" w:line="240" w:lineRule="auto"/>
        <w:jc w:val="center"/>
        <w:rPr>
          <w:rFonts w:ascii="Times New Roman" w:hAnsi="Times New Roman" w:cs="Times New Roman"/>
          <w:b/>
          <w:sz w:val="24"/>
          <w:szCs w:val="24"/>
        </w:rPr>
      </w:pPr>
      <w:r>
        <w:rPr>
          <w:noProof/>
          <w:sz w:val="24"/>
          <w:szCs w:val="24"/>
          <w:lang w:eastAsia="ru-RU"/>
        </w:rPr>
        <w:pict>
          <v:shapetype id="_x0000_t202" coordsize="21600,21600" o:spt="202" path="m,l,21600r21600,l21600,xe">
            <v:stroke joinstyle="miter"/>
            <v:path gradientshapeok="t" o:connecttype="rect"/>
          </v:shapetype>
          <v:shape id="_x0000_s1035" type="#_x0000_t202" style="position:absolute;left:0;text-align:left;margin-left:429.15pt;margin-top:14.75pt;width:78.25pt;height:43.2pt;z-index:251668480">
            <v:textbox>
              <w:txbxContent>
                <w:p w:rsidR="00113B79" w:rsidRDefault="00113B79"/>
              </w:txbxContent>
            </v:textbox>
          </v:shape>
        </w:pict>
      </w:r>
      <w:r>
        <w:rPr>
          <w:noProof/>
          <w:sz w:val="24"/>
          <w:szCs w:val="24"/>
          <w:lang w:eastAsia="ru-RU"/>
        </w:rPr>
        <w:pict>
          <v:shape id="_x0000_s1034" type="#_x0000_t202" style="position:absolute;left:0;text-align:left;margin-left:255.1pt;margin-top:14.75pt;width:85.35pt;height:43.2pt;z-index:251667456">
            <v:textbox>
              <w:txbxContent>
                <w:p w:rsidR="00113B79" w:rsidRDefault="00113B79"/>
              </w:txbxContent>
            </v:textbox>
          </v:shape>
        </w:pict>
      </w:r>
      <w:r>
        <w:rPr>
          <w:noProof/>
          <w:sz w:val="24"/>
          <w:szCs w:val="24"/>
        </w:rPr>
        <w:pict>
          <v:shape id="_x0000_s1033" type="#_x0000_t202" style="position:absolute;left:0;text-align:left;margin-left:80.8pt;margin-top:14.75pt;width:86.65pt;height:43.2pt;z-index:251666432">
            <v:textbox>
              <w:txbxContent>
                <w:p w:rsidR="00113B79" w:rsidRDefault="00113B79"/>
              </w:txbxContent>
            </v:textbox>
          </v:shape>
        </w:pict>
      </w:r>
    </w:p>
    <w:tbl>
      <w:tblPr>
        <w:tblW w:w="4874" w:type="pct"/>
        <w:tblLook w:val="04A0" w:firstRow="1" w:lastRow="0" w:firstColumn="1" w:lastColumn="0" w:noHBand="0" w:noVBand="1"/>
      </w:tblPr>
      <w:tblGrid>
        <w:gridCol w:w="1735"/>
        <w:gridCol w:w="1735"/>
        <w:gridCol w:w="1737"/>
        <w:gridCol w:w="1739"/>
        <w:gridCol w:w="1739"/>
        <w:gridCol w:w="1473"/>
      </w:tblGrid>
      <w:tr w:rsidR="0058688C" w:rsidRPr="004E1A54" w:rsidTr="0058688C">
        <w:trPr>
          <w:trHeight w:val="808"/>
        </w:trPr>
        <w:tc>
          <w:tcPr>
            <w:tcW w:w="854" w:type="pct"/>
            <w:tcBorders>
              <w:top w:val="nil"/>
              <w:left w:val="nil"/>
              <w:bottom w:val="nil"/>
              <w:right w:val="single" w:sz="4" w:space="0" w:color="auto"/>
            </w:tcBorders>
            <w:vAlign w:val="center"/>
          </w:tcPr>
          <w:p w:rsidR="0058688C" w:rsidRPr="004E1A54" w:rsidRDefault="0058688C" w:rsidP="0058688C">
            <w:pPr>
              <w:jc w:val="right"/>
            </w:pPr>
            <w:r w:rsidRPr="004E1A54">
              <w:t>Субъект РФ:</w:t>
            </w:r>
          </w:p>
        </w:tc>
        <w:tc>
          <w:tcPr>
            <w:tcW w:w="854" w:type="pct"/>
            <w:tcBorders>
              <w:left w:val="single" w:sz="4" w:space="0" w:color="auto"/>
              <w:right w:val="single" w:sz="4" w:space="0" w:color="auto"/>
            </w:tcBorders>
            <w:vAlign w:val="center"/>
          </w:tcPr>
          <w:p w:rsidR="0058688C" w:rsidRPr="004E1A54" w:rsidRDefault="0058688C" w:rsidP="0058688C">
            <w:pPr>
              <w:jc w:val="right"/>
            </w:pPr>
          </w:p>
        </w:tc>
        <w:tc>
          <w:tcPr>
            <w:tcW w:w="855" w:type="pct"/>
            <w:tcBorders>
              <w:top w:val="nil"/>
              <w:left w:val="single" w:sz="4" w:space="0" w:color="auto"/>
              <w:bottom w:val="nil"/>
              <w:right w:val="single" w:sz="4" w:space="0" w:color="auto"/>
            </w:tcBorders>
            <w:vAlign w:val="center"/>
          </w:tcPr>
          <w:p w:rsidR="0058688C" w:rsidRPr="004E1A54" w:rsidRDefault="0058688C" w:rsidP="0058688C">
            <w:pPr>
              <w:jc w:val="right"/>
            </w:pPr>
            <w:r w:rsidRPr="004E1A54">
              <w:t>Код МСУ</w:t>
            </w:r>
          </w:p>
        </w:tc>
        <w:tc>
          <w:tcPr>
            <w:tcW w:w="856" w:type="pct"/>
            <w:tcBorders>
              <w:left w:val="single" w:sz="4" w:space="0" w:color="auto"/>
              <w:right w:val="single" w:sz="4" w:space="0" w:color="auto"/>
            </w:tcBorders>
            <w:vAlign w:val="center"/>
          </w:tcPr>
          <w:p w:rsidR="0058688C" w:rsidRPr="004E1A54" w:rsidRDefault="0058688C" w:rsidP="0058688C">
            <w:pPr>
              <w:jc w:val="right"/>
            </w:pPr>
          </w:p>
        </w:tc>
        <w:tc>
          <w:tcPr>
            <w:tcW w:w="856" w:type="pct"/>
            <w:tcBorders>
              <w:top w:val="nil"/>
              <w:left w:val="single" w:sz="4" w:space="0" w:color="auto"/>
              <w:bottom w:val="nil"/>
              <w:right w:val="single" w:sz="4" w:space="0" w:color="auto"/>
            </w:tcBorders>
            <w:vAlign w:val="center"/>
          </w:tcPr>
          <w:p w:rsidR="0058688C" w:rsidRPr="004E1A54" w:rsidRDefault="0058688C" w:rsidP="0058688C">
            <w:pPr>
              <w:jc w:val="right"/>
            </w:pPr>
            <w:r w:rsidRPr="004E1A54">
              <w:t>Код ОО</w:t>
            </w:r>
          </w:p>
        </w:tc>
        <w:tc>
          <w:tcPr>
            <w:tcW w:w="726" w:type="pct"/>
            <w:tcBorders>
              <w:left w:val="single" w:sz="4" w:space="0" w:color="auto"/>
            </w:tcBorders>
            <w:vAlign w:val="center"/>
          </w:tcPr>
          <w:p w:rsidR="0058688C" w:rsidRPr="004E1A54" w:rsidRDefault="0058688C" w:rsidP="0058688C">
            <w:pPr>
              <w:jc w:val="right"/>
            </w:pPr>
          </w:p>
        </w:tc>
      </w:tr>
    </w:tbl>
    <w:p w:rsidR="0058688C" w:rsidRPr="004E1A54" w:rsidRDefault="0058688C" w:rsidP="0058688C">
      <w:pPr>
        <w:spacing w:after="0" w:line="240" w:lineRule="auto"/>
        <w:rPr>
          <w:rFonts w:ascii="Times New Roman" w:eastAsia="Times New Roman" w:hAnsi="Times New Roman" w:cs="Times New Roman"/>
          <w:sz w:val="24"/>
          <w:szCs w:val="24"/>
        </w:rPr>
      </w:pPr>
    </w:p>
    <w:p w:rsidR="0058688C" w:rsidRPr="004E1A54" w:rsidRDefault="00BB1313" w:rsidP="0058688C">
      <w:pPr>
        <w:spacing w:after="0" w:line="240" w:lineRule="auto"/>
        <w:rPr>
          <w:rFonts w:ascii="Times New Roman" w:eastAsia="Times New Roman" w:hAnsi="Times New Roman" w:cs="Times New Roman"/>
          <w:sz w:val="24"/>
          <w:szCs w:val="24"/>
        </w:rPr>
      </w:pPr>
      <w:r w:rsidRPr="004E1A54">
        <w:rPr>
          <w:rFonts w:ascii="Times New Roman" w:eastAsia="Times New Roman" w:hAnsi="Times New Roman" w:cs="Times New Roman"/>
          <w:sz w:val="24"/>
          <w:szCs w:val="24"/>
        </w:rPr>
        <w:t>Итоговое собеседование по русскому языку     Дата  _______________</w:t>
      </w:r>
    </w:p>
    <w:tbl>
      <w:tblPr>
        <w:tblW w:w="0" w:type="auto"/>
        <w:tblLook w:val="04A0" w:firstRow="1" w:lastRow="0" w:firstColumn="1" w:lastColumn="0" w:noHBand="0" w:noVBand="1"/>
      </w:tblPr>
      <w:tblGrid>
        <w:gridCol w:w="9977"/>
        <w:gridCol w:w="222"/>
        <w:gridCol w:w="222"/>
      </w:tblGrid>
      <w:tr w:rsidR="0058688C" w:rsidRPr="004E1A54" w:rsidTr="00BB1313">
        <w:tc>
          <w:tcPr>
            <w:tcW w:w="8726" w:type="dxa"/>
            <w:shd w:val="clear" w:color="auto" w:fill="D9D9D9" w:themeFill="background1" w:themeFillShade="D9"/>
          </w:tcPr>
          <w:p w:rsidR="0058688C" w:rsidRPr="004E1A54" w:rsidRDefault="0058688C" w:rsidP="0058688C">
            <w:pPr>
              <w:jc w:val="center"/>
              <w:rPr>
                <w:b/>
              </w:rPr>
            </w:pPr>
          </w:p>
        </w:tc>
        <w:tc>
          <w:tcPr>
            <w:tcW w:w="1202" w:type="dxa"/>
            <w:shd w:val="clear" w:color="auto" w:fill="D9D9D9" w:themeFill="background1" w:themeFillShade="D9"/>
          </w:tcPr>
          <w:p w:rsidR="0058688C" w:rsidRPr="004E1A54" w:rsidRDefault="0058688C" w:rsidP="0058688C">
            <w:pPr>
              <w:jc w:val="center"/>
              <w:rPr>
                <w:b/>
              </w:rPr>
            </w:pPr>
          </w:p>
        </w:tc>
        <w:tc>
          <w:tcPr>
            <w:tcW w:w="493" w:type="dxa"/>
            <w:shd w:val="clear" w:color="auto" w:fill="D9D9D9" w:themeFill="background1" w:themeFillShade="D9"/>
          </w:tcPr>
          <w:p w:rsidR="0058688C" w:rsidRPr="004E1A54" w:rsidRDefault="0058688C" w:rsidP="0058688C">
            <w:pPr>
              <w:jc w:val="center"/>
              <w:rPr>
                <w:b/>
              </w:rPr>
            </w:pPr>
          </w:p>
        </w:tc>
      </w:tr>
      <w:tr w:rsidR="0058688C" w:rsidRPr="004E1A54" w:rsidTr="00BB1313">
        <w:tc>
          <w:tcPr>
            <w:tcW w:w="8726" w:type="dxa"/>
          </w:tcPr>
          <w:tbl>
            <w:tblPr>
              <w:tblStyle w:val="a3"/>
              <w:tblpPr w:leftFromText="180" w:rightFromText="180" w:vertAnchor="page" w:horzAnchor="margin" w:tblpY="1"/>
              <w:tblOverlap w:val="never"/>
              <w:tblW w:w="9918" w:type="dxa"/>
              <w:tblLook w:val="04A0" w:firstRow="1" w:lastRow="0" w:firstColumn="1" w:lastColumn="0" w:noHBand="0" w:noVBand="1"/>
            </w:tblPr>
            <w:tblGrid>
              <w:gridCol w:w="646"/>
              <w:gridCol w:w="5586"/>
              <w:gridCol w:w="3686"/>
            </w:tblGrid>
            <w:tr w:rsidR="00BB1313" w:rsidRPr="004E1A54" w:rsidTr="00BB1313">
              <w:tc>
                <w:tcPr>
                  <w:tcW w:w="646" w:type="dxa"/>
                </w:tcPr>
                <w:p w:rsidR="00BB1313" w:rsidRPr="004E1A54" w:rsidRDefault="00BB1313" w:rsidP="00BB1313">
                  <w:pPr>
                    <w:rPr>
                      <w:rFonts w:ascii="Times New Roman" w:hAnsi="Times New Roman"/>
                      <w:sz w:val="24"/>
                      <w:szCs w:val="24"/>
                    </w:rPr>
                  </w:pPr>
                  <w:r w:rsidRPr="004E1A54">
                    <w:rPr>
                      <w:rFonts w:ascii="Times New Roman" w:hAnsi="Times New Roman"/>
                      <w:b/>
                      <w:sz w:val="24"/>
                      <w:szCs w:val="24"/>
                    </w:rPr>
                    <w:t>№ п.п.</w:t>
                  </w:r>
                </w:p>
              </w:tc>
              <w:tc>
                <w:tcPr>
                  <w:tcW w:w="5586" w:type="dxa"/>
                </w:tcPr>
                <w:p w:rsidR="00BB1313" w:rsidRPr="004E1A54" w:rsidRDefault="00BB1313" w:rsidP="00BB1313">
                  <w:pPr>
                    <w:jc w:val="center"/>
                    <w:rPr>
                      <w:rFonts w:ascii="Times New Roman" w:hAnsi="Times New Roman"/>
                      <w:sz w:val="24"/>
                      <w:szCs w:val="24"/>
                    </w:rPr>
                  </w:pPr>
                  <w:r w:rsidRPr="004E1A54">
                    <w:rPr>
                      <w:rFonts w:ascii="Times New Roman" w:hAnsi="Times New Roman"/>
                      <w:b/>
                      <w:sz w:val="24"/>
                      <w:szCs w:val="24"/>
                    </w:rPr>
                    <w:t>ФИО участника</w:t>
                  </w:r>
                </w:p>
              </w:tc>
              <w:tc>
                <w:tcPr>
                  <w:tcW w:w="3686" w:type="dxa"/>
                </w:tcPr>
                <w:p w:rsidR="00BB1313" w:rsidRPr="004E1A54" w:rsidRDefault="00BB1313" w:rsidP="00BB1313">
                  <w:pPr>
                    <w:jc w:val="center"/>
                    <w:rPr>
                      <w:rFonts w:ascii="Times New Roman" w:hAnsi="Times New Roman"/>
                      <w:b/>
                      <w:sz w:val="24"/>
                      <w:szCs w:val="24"/>
                    </w:rPr>
                  </w:pPr>
                  <w:r w:rsidRPr="004E1A54">
                    <w:rPr>
                      <w:rFonts w:ascii="Times New Roman" w:hAnsi="Times New Roman"/>
                      <w:b/>
                      <w:sz w:val="24"/>
                      <w:szCs w:val="24"/>
                    </w:rPr>
                    <w:t>Номер аудитории/</w:t>
                  </w:r>
                </w:p>
                <w:p w:rsidR="00BB1313" w:rsidRPr="004E1A54" w:rsidRDefault="00BB1313" w:rsidP="00BB1313">
                  <w:pPr>
                    <w:rPr>
                      <w:rFonts w:ascii="Times New Roman" w:hAnsi="Times New Roman"/>
                      <w:sz w:val="24"/>
                      <w:szCs w:val="24"/>
                    </w:rPr>
                  </w:pPr>
                  <w:r w:rsidRPr="004E1A54">
                    <w:rPr>
                      <w:rFonts w:ascii="Times New Roman" w:hAnsi="Times New Roman"/>
                      <w:b/>
                      <w:sz w:val="24"/>
                      <w:szCs w:val="24"/>
                    </w:rPr>
                    <w:t>отметка о неявке</w:t>
                  </w:r>
                </w:p>
              </w:tc>
            </w:tr>
            <w:tr w:rsidR="00BB1313" w:rsidRPr="004E1A54" w:rsidTr="00BB1313">
              <w:tc>
                <w:tcPr>
                  <w:tcW w:w="646" w:type="dxa"/>
                </w:tcPr>
                <w:p w:rsidR="00BB1313" w:rsidRPr="004E1A54" w:rsidRDefault="00BB1313" w:rsidP="00BB1313">
                  <w:pPr>
                    <w:rPr>
                      <w:rFonts w:ascii="Times New Roman" w:hAnsi="Times New Roman"/>
                      <w:sz w:val="24"/>
                      <w:szCs w:val="24"/>
                    </w:rPr>
                  </w:pPr>
                </w:p>
              </w:tc>
              <w:tc>
                <w:tcPr>
                  <w:tcW w:w="5586" w:type="dxa"/>
                </w:tcPr>
                <w:p w:rsidR="00BB1313" w:rsidRPr="004E1A54" w:rsidRDefault="00BB1313" w:rsidP="00BB1313">
                  <w:pPr>
                    <w:rPr>
                      <w:rFonts w:ascii="Times New Roman" w:hAnsi="Times New Roman"/>
                      <w:sz w:val="24"/>
                      <w:szCs w:val="24"/>
                    </w:rPr>
                  </w:pPr>
                </w:p>
              </w:tc>
              <w:tc>
                <w:tcPr>
                  <w:tcW w:w="3686" w:type="dxa"/>
                </w:tcPr>
                <w:p w:rsidR="00BB1313" w:rsidRPr="004E1A54" w:rsidRDefault="00BB1313" w:rsidP="00BB1313">
                  <w:pPr>
                    <w:rPr>
                      <w:rFonts w:ascii="Times New Roman" w:hAnsi="Times New Roman"/>
                      <w:sz w:val="24"/>
                      <w:szCs w:val="24"/>
                    </w:rPr>
                  </w:pPr>
                </w:p>
              </w:tc>
            </w:tr>
            <w:tr w:rsidR="00BB1313" w:rsidRPr="004E1A54" w:rsidTr="00BB1313">
              <w:tc>
                <w:tcPr>
                  <w:tcW w:w="646" w:type="dxa"/>
                </w:tcPr>
                <w:p w:rsidR="00BB1313" w:rsidRPr="004E1A54" w:rsidRDefault="00BB1313" w:rsidP="00BB1313">
                  <w:pPr>
                    <w:rPr>
                      <w:rFonts w:ascii="Times New Roman" w:hAnsi="Times New Roman"/>
                      <w:sz w:val="24"/>
                      <w:szCs w:val="24"/>
                    </w:rPr>
                  </w:pPr>
                </w:p>
              </w:tc>
              <w:tc>
                <w:tcPr>
                  <w:tcW w:w="5586" w:type="dxa"/>
                </w:tcPr>
                <w:p w:rsidR="00BB1313" w:rsidRPr="004E1A54" w:rsidRDefault="00BB1313" w:rsidP="00BB1313">
                  <w:pPr>
                    <w:rPr>
                      <w:rFonts w:ascii="Times New Roman" w:hAnsi="Times New Roman"/>
                      <w:sz w:val="24"/>
                      <w:szCs w:val="24"/>
                    </w:rPr>
                  </w:pPr>
                </w:p>
              </w:tc>
              <w:tc>
                <w:tcPr>
                  <w:tcW w:w="3686" w:type="dxa"/>
                </w:tcPr>
                <w:p w:rsidR="00BB1313" w:rsidRPr="004E1A54" w:rsidRDefault="00BB1313" w:rsidP="00BB1313">
                  <w:pPr>
                    <w:rPr>
                      <w:rFonts w:ascii="Times New Roman" w:hAnsi="Times New Roman"/>
                      <w:sz w:val="24"/>
                      <w:szCs w:val="24"/>
                    </w:rPr>
                  </w:pPr>
                </w:p>
              </w:tc>
            </w:tr>
            <w:tr w:rsidR="00BB1313" w:rsidRPr="004E1A54" w:rsidTr="00BB1313">
              <w:tc>
                <w:tcPr>
                  <w:tcW w:w="646" w:type="dxa"/>
                </w:tcPr>
                <w:p w:rsidR="00BB1313" w:rsidRPr="004E1A54" w:rsidRDefault="00BB1313" w:rsidP="00BB1313">
                  <w:pPr>
                    <w:rPr>
                      <w:rFonts w:ascii="Times New Roman" w:hAnsi="Times New Roman"/>
                      <w:sz w:val="24"/>
                      <w:szCs w:val="24"/>
                    </w:rPr>
                  </w:pPr>
                </w:p>
              </w:tc>
              <w:tc>
                <w:tcPr>
                  <w:tcW w:w="5586" w:type="dxa"/>
                </w:tcPr>
                <w:p w:rsidR="00BB1313" w:rsidRPr="004E1A54" w:rsidRDefault="00BB1313" w:rsidP="00BB1313">
                  <w:pPr>
                    <w:rPr>
                      <w:rFonts w:ascii="Times New Roman" w:hAnsi="Times New Roman"/>
                      <w:sz w:val="24"/>
                      <w:szCs w:val="24"/>
                    </w:rPr>
                  </w:pPr>
                </w:p>
              </w:tc>
              <w:tc>
                <w:tcPr>
                  <w:tcW w:w="3686" w:type="dxa"/>
                </w:tcPr>
                <w:p w:rsidR="00BB1313" w:rsidRPr="004E1A54" w:rsidRDefault="00BB1313" w:rsidP="00BB1313">
                  <w:pPr>
                    <w:rPr>
                      <w:rFonts w:ascii="Times New Roman" w:hAnsi="Times New Roman"/>
                      <w:sz w:val="24"/>
                      <w:szCs w:val="24"/>
                    </w:rPr>
                  </w:pPr>
                </w:p>
              </w:tc>
            </w:tr>
            <w:tr w:rsidR="00BB1313" w:rsidRPr="004E1A54" w:rsidTr="00BB1313">
              <w:tc>
                <w:tcPr>
                  <w:tcW w:w="646" w:type="dxa"/>
                </w:tcPr>
                <w:p w:rsidR="00BB1313" w:rsidRPr="004E1A54" w:rsidRDefault="00BB1313" w:rsidP="00BB1313">
                  <w:pPr>
                    <w:rPr>
                      <w:rFonts w:ascii="Times New Roman" w:hAnsi="Times New Roman"/>
                      <w:sz w:val="24"/>
                      <w:szCs w:val="24"/>
                    </w:rPr>
                  </w:pPr>
                </w:p>
              </w:tc>
              <w:tc>
                <w:tcPr>
                  <w:tcW w:w="5586" w:type="dxa"/>
                </w:tcPr>
                <w:p w:rsidR="00BB1313" w:rsidRPr="004E1A54" w:rsidRDefault="00BB1313" w:rsidP="00BB1313">
                  <w:pPr>
                    <w:rPr>
                      <w:rFonts w:ascii="Times New Roman" w:hAnsi="Times New Roman"/>
                      <w:sz w:val="24"/>
                      <w:szCs w:val="24"/>
                    </w:rPr>
                  </w:pPr>
                </w:p>
              </w:tc>
              <w:tc>
                <w:tcPr>
                  <w:tcW w:w="3686" w:type="dxa"/>
                </w:tcPr>
                <w:p w:rsidR="00BB1313" w:rsidRPr="004E1A54" w:rsidRDefault="00BB1313" w:rsidP="00BB1313">
                  <w:pPr>
                    <w:rPr>
                      <w:rFonts w:ascii="Times New Roman" w:hAnsi="Times New Roman"/>
                      <w:sz w:val="24"/>
                      <w:szCs w:val="24"/>
                    </w:rPr>
                  </w:pPr>
                </w:p>
              </w:tc>
            </w:tr>
            <w:tr w:rsidR="00BB1313" w:rsidRPr="004E1A54" w:rsidTr="00BB1313">
              <w:tc>
                <w:tcPr>
                  <w:tcW w:w="646" w:type="dxa"/>
                </w:tcPr>
                <w:p w:rsidR="00BB1313" w:rsidRPr="004E1A54" w:rsidRDefault="00BB1313" w:rsidP="00BB1313">
                  <w:pPr>
                    <w:rPr>
                      <w:rFonts w:ascii="Times New Roman" w:hAnsi="Times New Roman"/>
                      <w:sz w:val="24"/>
                      <w:szCs w:val="24"/>
                    </w:rPr>
                  </w:pPr>
                </w:p>
              </w:tc>
              <w:tc>
                <w:tcPr>
                  <w:tcW w:w="5586" w:type="dxa"/>
                </w:tcPr>
                <w:p w:rsidR="00BB1313" w:rsidRPr="004E1A54" w:rsidRDefault="00BB1313" w:rsidP="00BB1313">
                  <w:pPr>
                    <w:rPr>
                      <w:rFonts w:ascii="Times New Roman" w:hAnsi="Times New Roman"/>
                      <w:sz w:val="24"/>
                      <w:szCs w:val="24"/>
                    </w:rPr>
                  </w:pPr>
                </w:p>
              </w:tc>
              <w:tc>
                <w:tcPr>
                  <w:tcW w:w="3686" w:type="dxa"/>
                </w:tcPr>
                <w:p w:rsidR="00BB1313" w:rsidRPr="004E1A54" w:rsidRDefault="00BB1313" w:rsidP="00BB1313">
                  <w:pPr>
                    <w:rPr>
                      <w:rFonts w:ascii="Times New Roman" w:hAnsi="Times New Roman"/>
                      <w:sz w:val="24"/>
                      <w:szCs w:val="24"/>
                    </w:rPr>
                  </w:pPr>
                </w:p>
              </w:tc>
            </w:tr>
            <w:tr w:rsidR="00BB1313" w:rsidRPr="004E1A54" w:rsidTr="00BB1313">
              <w:tc>
                <w:tcPr>
                  <w:tcW w:w="646" w:type="dxa"/>
                </w:tcPr>
                <w:p w:rsidR="00BB1313" w:rsidRPr="004E1A54" w:rsidRDefault="00BB1313" w:rsidP="00BB1313">
                  <w:pPr>
                    <w:rPr>
                      <w:rFonts w:ascii="Times New Roman" w:hAnsi="Times New Roman"/>
                      <w:sz w:val="24"/>
                      <w:szCs w:val="24"/>
                    </w:rPr>
                  </w:pPr>
                </w:p>
              </w:tc>
              <w:tc>
                <w:tcPr>
                  <w:tcW w:w="5586" w:type="dxa"/>
                </w:tcPr>
                <w:p w:rsidR="00BB1313" w:rsidRPr="004E1A54" w:rsidRDefault="00BB1313" w:rsidP="00BB1313">
                  <w:pPr>
                    <w:rPr>
                      <w:rFonts w:ascii="Times New Roman" w:hAnsi="Times New Roman"/>
                      <w:sz w:val="24"/>
                      <w:szCs w:val="24"/>
                    </w:rPr>
                  </w:pPr>
                </w:p>
              </w:tc>
              <w:tc>
                <w:tcPr>
                  <w:tcW w:w="3686" w:type="dxa"/>
                </w:tcPr>
                <w:p w:rsidR="00BB1313" w:rsidRPr="004E1A54" w:rsidRDefault="00BB1313" w:rsidP="00BB1313">
                  <w:pPr>
                    <w:rPr>
                      <w:rFonts w:ascii="Times New Roman" w:hAnsi="Times New Roman"/>
                      <w:sz w:val="24"/>
                      <w:szCs w:val="24"/>
                    </w:rPr>
                  </w:pPr>
                </w:p>
              </w:tc>
            </w:tr>
            <w:tr w:rsidR="00BB1313" w:rsidRPr="004E1A54" w:rsidTr="00BB1313">
              <w:tc>
                <w:tcPr>
                  <w:tcW w:w="646" w:type="dxa"/>
                </w:tcPr>
                <w:p w:rsidR="00BB1313" w:rsidRPr="004E1A54" w:rsidRDefault="00BB1313" w:rsidP="00BB1313">
                  <w:pPr>
                    <w:rPr>
                      <w:rFonts w:ascii="Times New Roman" w:hAnsi="Times New Roman"/>
                      <w:sz w:val="24"/>
                      <w:szCs w:val="24"/>
                    </w:rPr>
                  </w:pPr>
                </w:p>
              </w:tc>
              <w:tc>
                <w:tcPr>
                  <w:tcW w:w="5586" w:type="dxa"/>
                </w:tcPr>
                <w:p w:rsidR="00BB1313" w:rsidRPr="004E1A54" w:rsidRDefault="00BB1313" w:rsidP="00BB1313">
                  <w:pPr>
                    <w:rPr>
                      <w:rFonts w:ascii="Times New Roman" w:hAnsi="Times New Roman"/>
                      <w:sz w:val="24"/>
                      <w:szCs w:val="24"/>
                    </w:rPr>
                  </w:pPr>
                </w:p>
              </w:tc>
              <w:tc>
                <w:tcPr>
                  <w:tcW w:w="3686" w:type="dxa"/>
                </w:tcPr>
                <w:p w:rsidR="00BB1313" w:rsidRPr="004E1A54" w:rsidRDefault="00BB1313" w:rsidP="00BB1313">
                  <w:pPr>
                    <w:rPr>
                      <w:rFonts w:ascii="Times New Roman" w:hAnsi="Times New Roman"/>
                      <w:sz w:val="24"/>
                      <w:szCs w:val="24"/>
                    </w:rPr>
                  </w:pPr>
                </w:p>
              </w:tc>
            </w:tr>
          </w:tbl>
          <w:p w:rsidR="0058688C" w:rsidRPr="004E1A54" w:rsidRDefault="0058688C" w:rsidP="0058688C"/>
        </w:tc>
        <w:tc>
          <w:tcPr>
            <w:tcW w:w="1202" w:type="dxa"/>
          </w:tcPr>
          <w:p w:rsidR="0058688C" w:rsidRPr="004E1A54" w:rsidRDefault="0058688C" w:rsidP="0058688C"/>
        </w:tc>
        <w:tc>
          <w:tcPr>
            <w:tcW w:w="493" w:type="dxa"/>
          </w:tcPr>
          <w:p w:rsidR="0058688C" w:rsidRPr="004E1A54" w:rsidRDefault="0058688C" w:rsidP="0058688C"/>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r w:rsidR="0058688C" w:rsidRPr="00401AEF" w:rsidTr="00BB1313">
        <w:tc>
          <w:tcPr>
            <w:tcW w:w="8726" w:type="dxa"/>
          </w:tcPr>
          <w:p w:rsidR="0058688C" w:rsidRPr="00401AEF" w:rsidRDefault="0058688C" w:rsidP="0058688C">
            <w:pPr>
              <w:rPr>
                <w:sz w:val="26"/>
                <w:szCs w:val="26"/>
              </w:rPr>
            </w:pPr>
          </w:p>
        </w:tc>
        <w:tc>
          <w:tcPr>
            <w:tcW w:w="1202" w:type="dxa"/>
          </w:tcPr>
          <w:p w:rsidR="0058688C" w:rsidRPr="00401AEF" w:rsidRDefault="0058688C" w:rsidP="0058688C">
            <w:pPr>
              <w:rPr>
                <w:sz w:val="26"/>
                <w:szCs w:val="26"/>
              </w:rPr>
            </w:pPr>
          </w:p>
        </w:tc>
        <w:tc>
          <w:tcPr>
            <w:tcW w:w="493" w:type="dxa"/>
          </w:tcPr>
          <w:p w:rsidR="0058688C" w:rsidRPr="00401AEF" w:rsidRDefault="0058688C" w:rsidP="0058688C">
            <w:pPr>
              <w:rPr>
                <w:sz w:val="26"/>
                <w:szCs w:val="26"/>
              </w:rPr>
            </w:pPr>
          </w:p>
        </w:tc>
      </w:tr>
    </w:tbl>
    <w:p w:rsidR="0058688C" w:rsidRPr="00BB1313" w:rsidRDefault="0058688C" w:rsidP="0058688C">
      <w:pPr>
        <w:pStyle w:val="1"/>
        <w:rPr>
          <w:rFonts w:ascii="Times New Roman" w:hAnsi="Times New Roman" w:cs="Times New Roman"/>
          <w:color w:val="auto"/>
          <w:sz w:val="26"/>
          <w:szCs w:val="26"/>
        </w:rPr>
      </w:pPr>
      <w:r w:rsidRPr="00401AEF">
        <w:rPr>
          <w:rFonts w:ascii="Times New Roman" w:hAnsi="Times New Roman" w:cs="Times New Roman"/>
          <w:color w:val="auto"/>
          <w:sz w:val="26"/>
          <w:szCs w:val="26"/>
        </w:rPr>
        <w:br w:type="page"/>
      </w:r>
    </w:p>
    <w:p w:rsidR="0058688C" w:rsidRPr="004E1A54" w:rsidRDefault="0058688C" w:rsidP="0058688C">
      <w:pPr>
        <w:pStyle w:val="1"/>
        <w:spacing w:before="0"/>
        <w:jc w:val="center"/>
        <w:rPr>
          <w:rFonts w:ascii="Times New Roman" w:hAnsi="Times New Roman" w:cs="Times New Roman"/>
          <w:color w:val="auto"/>
          <w:sz w:val="24"/>
          <w:szCs w:val="24"/>
        </w:rPr>
      </w:pPr>
      <w:bookmarkStart w:id="23" w:name="_Toc533867083"/>
      <w:r w:rsidRPr="004E1A54">
        <w:rPr>
          <w:rFonts w:ascii="Times New Roman" w:hAnsi="Times New Roman" w:cs="Times New Roman"/>
          <w:color w:val="auto"/>
          <w:sz w:val="24"/>
          <w:szCs w:val="24"/>
        </w:rPr>
        <w:lastRenderedPageBreak/>
        <w:t>Приложение 8. Ведомость учета проведения итогового собеседования</w:t>
      </w:r>
      <w:bookmarkEnd w:id="23"/>
    </w:p>
    <w:p w:rsidR="0058688C" w:rsidRPr="004E1A54" w:rsidRDefault="0058688C" w:rsidP="0058688C">
      <w:pPr>
        <w:pStyle w:val="1"/>
        <w:spacing w:before="0"/>
        <w:jc w:val="center"/>
        <w:rPr>
          <w:rFonts w:ascii="Times New Roman" w:hAnsi="Times New Roman" w:cs="Times New Roman"/>
          <w:color w:val="auto"/>
          <w:sz w:val="24"/>
          <w:szCs w:val="24"/>
          <w:lang w:val="en-US"/>
        </w:rPr>
      </w:pPr>
      <w:bookmarkStart w:id="24" w:name="_Toc533867084"/>
      <w:r w:rsidRPr="004E1A54">
        <w:rPr>
          <w:rFonts w:ascii="Times New Roman" w:hAnsi="Times New Roman" w:cs="Times New Roman"/>
          <w:color w:val="auto"/>
          <w:sz w:val="24"/>
          <w:szCs w:val="24"/>
        </w:rPr>
        <w:t>в аудитории</w:t>
      </w:r>
      <w:bookmarkEnd w:id="24"/>
    </w:p>
    <w:p w:rsidR="0058688C" w:rsidRPr="004E1A54" w:rsidRDefault="0058688C" w:rsidP="0058688C">
      <w:pPr>
        <w:spacing w:after="0" w:line="240" w:lineRule="auto"/>
        <w:rPr>
          <w:rFonts w:ascii="Times New Roman" w:hAnsi="Times New Roman" w:cs="Times New Roman"/>
          <w:sz w:val="24"/>
          <w:szCs w:val="24"/>
          <w:lang w:val="en-US"/>
        </w:rPr>
      </w:pPr>
    </w:p>
    <w:p w:rsidR="0058688C" w:rsidRPr="00401AEF" w:rsidRDefault="0058688C" w:rsidP="0058688C">
      <w:pPr>
        <w:widowControl w:val="0"/>
        <w:spacing w:after="0" w:line="240" w:lineRule="auto"/>
        <w:jc w:val="center"/>
        <w:rPr>
          <w:rFonts w:ascii="Times New Roman" w:hAnsi="Times New Roman" w:cs="Times New Roman"/>
          <w:sz w:val="26"/>
          <w:szCs w:val="26"/>
        </w:rPr>
      </w:pPr>
      <w:r w:rsidRPr="00401AEF">
        <w:rPr>
          <w:rFonts w:ascii="Times New Roman" w:hAnsi="Times New Roman" w:cs="Times New Roman"/>
          <w:noProof/>
          <w:sz w:val="26"/>
          <w:szCs w:val="26"/>
          <w:lang w:eastAsia="ru-RU"/>
        </w:rPr>
        <w:drawing>
          <wp:inline distT="0" distB="0" distL="0" distR="0">
            <wp:extent cx="6372225" cy="801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2225" cy="8010525"/>
                    </a:xfrm>
                    <a:prstGeom prst="rect">
                      <a:avLst/>
                    </a:prstGeom>
                    <a:noFill/>
                    <a:ln>
                      <a:noFill/>
                    </a:ln>
                  </pic:spPr>
                </pic:pic>
              </a:graphicData>
            </a:graphic>
          </wp:inline>
        </w:drawing>
      </w:r>
    </w:p>
    <w:p w:rsidR="0058688C" w:rsidRPr="00401AEF" w:rsidRDefault="0058688C" w:rsidP="0058688C">
      <w:pPr>
        <w:spacing w:after="0" w:line="240" w:lineRule="auto"/>
        <w:rPr>
          <w:rFonts w:ascii="Times New Roman" w:hAnsi="Times New Roman" w:cs="Times New Roman"/>
          <w:b/>
          <w:sz w:val="26"/>
          <w:szCs w:val="26"/>
        </w:rPr>
      </w:pPr>
      <w:r w:rsidRPr="00401AEF">
        <w:rPr>
          <w:rFonts w:ascii="Times New Roman" w:hAnsi="Times New Roman" w:cs="Times New Roman"/>
          <w:b/>
          <w:sz w:val="26"/>
          <w:szCs w:val="26"/>
        </w:rPr>
        <w:br w:type="page"/>
      </w:r>
    </w:p>
    <w:p w:rsidR="0058688C" w:rsidRPr="004E1A54" w:rsidRDefault="0058688C" w:rsidP="0058688C">
      <w:pPr>
        <w:pStyle w:val="1"/>
        <w:jc w:val="center"/>
        <w:rPr>
          <w:rFonts w:ascii="Times New Roman" w:hAnsi="Times New Roman" w:cs="Times New Roman"/>
          <w:b w:val="0"/>
          <w:color w:val="auto"/>
          <w:sz w:val="24"/>
          <w:szCs w:val="24"/>
        </w:rPr>
      </w:pPr>
      <w:bookmarkStart w:id="25" w:name="_Toc533867085"/>
      <w:r w:rsidRPr="004E1A54">
        <w:rPr>
          <w:rFonts w:ascii="Times New Roman" w:hAnsi="Times New Roman" w:cs="Times New Roman"/>
          <w:color w:val="auto"/>
          <w:sz w:val="24"/>
          <w:szCs w:val="24"/>
        </w:rPr>
        <w:lastRenderedPageBreak/>
        <w:t>Приложение 9. Протокол эксперта по оцениванию ответов участников итогового собеседования</w:t>
      </w:r>
      <w:bookmarkEnd w:id="25"/>
    </w:p>
    <w:p w:rsidR="0058688C" w:rsidRPr="004E1A54" w:rsidRDefault="0058688C" w:rsidP="0058688C">
      <w:pPr>
        <w:spacing w:after="0" w:line="240" w:lineRule="auto"/>
        <w:rPr>
          <w:rFonts w:ascii="Times New Roman" w:hAnsi="Times New Roman" w:cs="Times New Roman"/>
          <w:sz w:val="24"/>
          <w:szCs w:val="24"/>
        </w:rPr>
      </w:pPr>
    </w:p>
    <w:p w:rsidR="0058688C" w:rsidRPr="00401AEF" w:rsidRDefault="0058688C" w:rsidP="004E1A54">
      <w:pPr>
        <w:widowControl w:val="0"/>
        <w:spacing w:after="0" w:line="240" w:lineRule="auto"/>
        <w:rPr>
          <w:rFonts w:ascii="Times New Roman" w:hAnsi="Times New Roman" w:cs="Times New Roman"/>
          <w:sz w:val="26"/>
          <w:szCs w:val="26"/>
        </w:rPr>
      </w:pPr>
    </w:p>
    <w:p w:rsidR="0058688C" w:rsidRPr="00401AEF" w:rsidRDefault="0058688C" w:rsidP="0058688C">
      <w:pPr>
        <w:spacing w:after="0" w:line="240" w:lineRule="auto"/>
        <w:jc w:val="center"/>
        <w:rPr>
          <w:rFonts w:ascii="Times New Roman" w:hAnsi="Times New Roman" w:cs="Times New Roman"/>
          <w:b/>
          <w:sz w:val="26"/>
          <w:szCs w:val="26"/>
        </w:rPr>
      </w:pPr>
      <w:r w:rsidRPr="00401AEF">
        <w:rPr>
          <w:rFonts w:ascii="Times New Roman" w:hAnsi="Times New Roman" w:cs="Times New Roman"/>
          <w:b/>
          <w:noProof/>
          <w:sz w:val="26"/>
          <w:szCs w:val="26"/>
          <w:lang w:eastAsia="ru-RU"/>
        </w:rPr>
        <w:drawing>
          <wp:inline distT="0" distB="0" distL="0" distR="0">
            <wp:extent cx="5905500" cy="784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03_gia9_end_0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6089" cy="7849383"/>
                    </a:xfrm>
                    <a:prstGeom prst="rect">
                      <a:avLst/>
                    </a:prstGeom>
                  </pic:spPr>
                </pic:pic>
              </a:graphicData>
            </a:graphic>
          </wp:inline>
        </w:drawing>
      </w:r>
      <w:r w:rsidRPr="00401AEF">
        <w:rPr>
          <w:rFonts w:ascii="Times New Roman" w:hAnsi="Times New Roman" w:cs="Times New Roman"/>
          <w:b/>
          <w:sz w:val="26"/>
          <w:szCs w:val="26"/>
        </w:rPr>
        <w:br w:type="page"/>
      </w:r>
    </w:p>
    <w:p w:rsidR="0058688C" w:rsidRPr="00401AEF" w:rsidRDefault="0058688C" w:rsidP="0058688C">
      <w:pPr>
        <w:pStyle w:val="1"/>
        <w:rPr>
          <w:rFonts w:ascii="Times New Roman" w:hAnsi="Times New Roman" w:cs="Times New Roman"/>
          <w:color w:val="auto"/>
          <w:sz w:val="26"/>
          <w:szCs w:val="26"/>
          <w:lang w:val="en-US"/>
        </w:rPr>
        <w:sectPr w:rsidR="0058688C" w:rsidRPr="00401AEF" w:rsidSect="0058688C">
          <w:pgSz w:w="11906" w:h="16838" w:code="9"/>
          <w:pgMar w:top="1134" w:right="567" w:bottom="1134" w:left="1134" w:header="454" w:footer="454" w:gutter="0"/>
          <w:pgNumType w:start="1"/>
          <w:cols w:space="708"/>
          <w:titlePg/>
          <w:docGrid w:linePitch="360"/>
        </w:sectPr>
      </w:pPr>
    </w:p>
    <w:p w:rsidR="0058688C" w:rsidRPr="004E1A54" w:rsidRDefault="0058688C" w:rsidP="0058688C">
      <w:pPr>
        <w:pStyle w:val="1"/>
        <w:rPr>
          <w:rFonts w:ascii="Times New Roman" w:hAnsi="Times New Roman" w:cs="Times New Roman"/>
          <w:color w:val="auto"/>
          <w:sz w:val="24"/>
          <w:szCs w:val="24"/>
        </w:rPr>
      </w:pPr>
      <w:bookmarkStart w:id="26" w:name="_Toc533867086"/>
      <w:r w:rsidRPr="004E1A54">
        <w:rPr>
          <w:rFonts w:ascii="Times New Roman" w:hAnsi="Times New Roman" w:cs="Times New Roman"/>
          <w:color w:val="auto"/>
          <w:sz w:val="24"/>
          <w:szCs w:val="24"/>
        </w:rPr>
        <w:lastRenderedPageBreak/>
        <w:t>Приложение 10. Специализированная форма для внесения информации из протоколов экспертов по оцениванию ответов участников итогового собеседования</w:t>
      </w:r>
      <w:bookmarkEnd w:id="26"/>
      <w:r w:rsidRPr="004E1A54">
        <w:rPr>
          <w:rFonts w:ascii="Times New Roman" w:hAnsi="Times New Roman" w:cs="Times New Roman"/>
          <w:color w:val="auto"/>
          <w:sz w:val="24"/>
          <w:szCs w:val="24"/>
        </w:rPr>
        <w:t xml:space="preserve"> </w:t>
      </w:r>
    </w:p>
    <w:p w:rsidR="0058688C" w:rsidRPr="004E1A54" w:rsidRDefault="0058688C" w:rsidP="0058688C">
      <w:pPr>
        <w:spacing w:after="0" w:line="240" w:lineRule="auto"/>
        <w:rPr>
          <w:rFonts w:ascii="Times New Roman" w:hAnsi="Times New Roman" w:cs="Times New Roman"/>
          <w:sz w:val="24"/>
          <w:szCs w:val="24"/>
        </w:rPr>
      </w:pPr>
    </w:p>
    <w:p w:rsidR="00752DD8" w:rsidRDefault="0058688C" w:rsidP="0058688C">
      <w:pPr>
        <w:spacing w:after="0" w:line="240" w:lineRule="auto"/>
        <w:rPr>
          <w:rFonts w:ascii="Times New Roman" w:hAnsi="Times New Roman" w:cs="Times New Roman"/>
          <w:sz w:val="26"/>
          <w:szCs w:val="26"/>
        </w:rPr>
      </w:pPr>
      <w:r w:rsidRPr="00401AEF">
        <w:rPr>
          <w:rFonts w:ascii="Times New Roman" w:hAnsi="Times New Roman" w:cs="Times New Roman"/>
          <w:noProof/>
          <w:sz w:val="26"/>
          <w:szCs w:val="26"/>
          <w:lang w:eastAsia="ru-RU"/>
        </w:rPr>
        <w:drawing>
          <wp:inline distT="0" distB="0" distL="0" distR="0">
            <wp:extent cx="9478771" cy="4580626"/>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noFill/>
                    </a:ln>
                  </pic:spPr>
                </pic:pic>
              </a:graphicData>
            </a:graphic>
          </wp:inline>
        </w:drawing>
      </w:r>
    </w:p>
    <w:p w:rsidR="00752DD8" w:rsidRDefault="00752DD8">
      <w:pPr>
        <w:rPr>
          <w:rFonts w:ascii="Times New Roman" w:hAnsi="Times New Roman" w:cs="Times New Roman"/>
          <w:sz w:val="26"/>
          <w:szCs w:val="26"/>
        </w:rPr>
      </w:pPr>
      <w:r>
        <w:rPr>
          <w:rFonts w:ascii="Times New Roman" w:hAnsi="Times New Roman" w:cs="Times New Roman"/>
          <w:sz w:val="26"/>
          <w:szCs w:val="26"/>
        </w:rPr>
        <w:br w:type="page"/>
      </w:r>
    </w:p>
    <w:p w:rsidR="0058688C" w:rsidRPr="00BB1313" w:rsidRDefault="0058688C" w:rsidP="0058688C">
      <w:pPr>
        <w:spacing w:after="0" w:line="240" w:lineRule="auto"/>
        <w:rPr>
          <w:rFonts w:ascii="Times New Roman" w:hAnsi="Times New Roman" w:cs="Times New Roman"/>
          <w:sz w:val="26"/>
          <w:szCs w:val="26"/>
        </w:rPr>
        <w:sectPr w:rsidR="0058688C" w:rsidRPr="00BB1313" w:rsidSect="0058688C">
          <w:pgSz w:w="16838" w:h="11906" w:orient="landscape" w:code="9"/>
          <w:pgMar w:top="1134" w:right="1134" w:bottom="1418" w:left="992" w:header="454" w:footer="454" w:gutter="0"/>
          <w:pgNumType w:start="37"/>
          <w:cols w:space="708"/>
          <w:docGrid w:linePitch="360"/>
        </w:sectPr>
      </w:pPr>
    </w:p>
    <w:p w:rsidR="0058688C" w:rsidRPr="004E1A54" w:rsidRDefault="0058688C" w:rsidP="0058688C">
      <w:pPr>
        <w:pStyle w:val="1"/>
        <w:rPr>
          <w:rFonts w:ascii="Times New Roman" w:hAnsi="Times New Roman" w:cs="Times New Roman"/>
          <w:bCs w:val="0"/>
          <w:color w:val="auto"/>
          <w:sz w:val="24"/>
          <w:szCs w:val="24"/>
        </w:rPr>
      </w:pPr>
      <w:bookmarkStart w:id="27" w:name="_Toc533867087"/>
      <w:r w:rsidRPr="004E1A54">
        <w:rPr>
          <w:rFonts w:ascii="Times New Roman" w:hAnsi="Times New Roman" w:cs="Times New Roman"/>
          <w:color w:val="auto"/>
          <w:sz w:val="24"/>
          <w:szCs w:val="24"/>
        </w:rPr>
        <w:lastRenderedPageBreak/>
        <w:t xml:space="preserve">Приложение 11. </w:t>
      </w:r>
      <w:r w:rsidRPr="004E1A54">
        <w:rPr>
          <w:rFonts w:ascii="Times New Roman" w:hAnsi="Times New Roman" w:cs="Times New Roman"/>
          <w:bCs w:val="0"/>
          <w:color w:val="auto"/>
          <w:sz w:val="24"/>
          <w:szCs w:val="24"/>
        </w:rPr>
        <w:t>Образец заявления на участие в итоговом собеседовании по русскому языку</w:t>
      </w:r>
      <w:bookmarkEnd w:id="27"/>
    </w:p>
    <w:tbl>
      <w:tblPr>
        <w:tblW w:w="9889"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66"/>
      </w:tblGrid>
      <w:tr w:rsidR="0058688C" w:rsidRPr="004E1A54" w:rsidTr="00462D40">
        <w:trPr>
          <w:gridAfter w:val="1"/>
          <w:wAfter w:w="66" w:type="dxa"/>
          <w:cantSplit/>
          <w:trHeight w:val="1047"/>
        </w:trPr>
        <w:tc>
          <w:tcPr>
            <w:tcW w:w="4679" w:type="dxa"/>
            <w:gridSpan w:val="12"/>
          </w:tcPr>
          <w:p w:rsidR="0058688C" w:rsidRPr="004E1A54" w:rsidRDefault="0058688C" w:rsidP="0058688C">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144" w:type="dxa"/>
            <w:gridSpan w:val="14"/>
          </w:tcPr>
          <w:p w:rsidR="0058688C" w:rsidRPr="004E1A54" w:rsidRDefault="0058688C" w:rsidP="00462D40">
            <w:pPr>
              <w:overflowPunct w:val="0"/>
              <w:autoSpaceDE w:val="0"/>
              <w:autoSpaceDN w:val="0"/>
              <w:adjustRightInd w:val="0"/>
              <w:spacing w:after="0" w:line="240" w:lineRule="auto"/>
              <w:textAlignment w:val="baseline"/>
              <w:rPr>
                <w:rFonts w:ascii="Times New Roman" w:hAnsi="Times New Roman" w:cs="Times New Roman"/>
                <w:sz w:val="24"/>
                <w:szCs w:val="24"/>
              </w:rPr>
            </w:pPr>
          </w:p>
          <w:tbl>
            <w:tblPr>
              <w:tblW w:w="0" w:type="auto"/>
              <w:tblLook w:val="04A0" w:firstRow="1" w:lastRow="0" w:firstColumn="1" w:lastColumn="0" w:noHBand="0" w:noVBand="1"/>
            </w:tblPr>
            <w:tblGrid>
              <w:gridCol w:w="1260"/>
              <w:gridCol w:w="3559"/>
            </w:tblGrid>
            <w:tr w:rsidR="0058688C" w:rsidRPr="004E1A54" w:rsidTr="00752DD8">
              <w:trPr>
                <w:trHeight w:val="439"/>
              </w:trPr>
              <w:tc>
                <w:tcPr>
                  <w:tcW w:w="1260" w:type="dxa"/>
                </w:tcPr>
                <w:p w:rsidR="0058688C" w:rsidRPr="00E620F3" w:rsidRDefault="0058688C" w:rsidP="0058688C">
                  <w:pPr>
                    <w:overflowPunct w:val="0"/>
                    <w:autoSpaceDE w:val="0"/>
                    <w:autoSpaceDN w:val="0"/>
                    <w:adjustRightInd w:val="0"/>
                    <w:textAlignment w:val="baseline"/>
                    <w:rPr>
                      <w:rFonts w:ascii="Times New Roman" w:hAnsi="Times New Roman" w:cs="Times New Roman"/>
                    </w:rPr>
                  </w:pPr>
                </w:p>
              </w:tc>
              <w:tc>
                <w:tcPr>
                  <w:tcW w:w="3559" w:type="dxa"/>
                </w:tcPr>
                <w:p w:rsidR="00462D40" w:rsidRPr="00E620F3" w:rsidRDefault="00462D40" w:rsidP="00462D40">
                  <w:pPr>
                    <w:overflowPunct w:val="0"/>
                    <w:autoSpaceDE w:val="0"/>
                    <w:autoSpaceDN w:val="0"/>
                    <w:adjustRightInd w:val="0"/>
                    <w:textAlignment w:val="baseline"/>
                    <w:rPr>
                      <w:rFonts w:ascii="Times New Roman" w:hAnsi="Times New Roman" w:cs="Times New Roman"/>
                    </w:rPr>
                  </w:pPr>
                  <w:r w:rsidRPr="00E620F3">
                    <w:rPr>
                      <w:rFonts w:ascii="Times New Roman" w:hAnsi="Times New Roman" w:cs="Times New Roman"/>
                      <w:u w:val="single"/>
                    </w:rPr>
                    <w:t>Директору ГКОУ СО «Карпинская школа-интернат» Ю.А. Бирюковой</w:t>
                  </w:r>
                  <w:r w:rsidRPr="00E620F3">
                    <w:rPr>
                      <w:rFonts w:ascii="Times New Roman" w:hAnsi="Times New Roman" w:cs="Times New Roman"/>
                    </w:rPr>
                    <w:t>___________</w:t>
                  </w:r>
                </w:p>
                <w:p w:rsidR="0058688C" w:rsidRPr="00E620F3" w:rsidRDefault="0058688C" w:rsidP="00462D40">
                  <w:pPr>
                    <w:overflowPunct w:val="0"/>
                    <w:autoSpaceDE w:val="0"/>
                    <w:autoSpaceDN w:val="0"/>
                    <w:adjustRightInd w:val="0"/>
                    <w:textAlignment w:val="baseline"/>
                    <w:rPr>
                      <w:rFonts w:ascii="Times New Roman" w:hAnsi="Times New Roman" w:cs="Times New Roman"/>
                    </w:rPr>
                  </w:pPr>
                </w:p>
              </w:tc>
            </w:tr>
          </w:tbl>
          <w:p w:rsidR="0058688C" w:rsidRPr="004E1A54" w:rsidRDefault="0058688C" w:rsidP="0058688C">
            <w:pPr>
              <w:overflowPunct w:val="0"/>
              <w:autoSpaceDE w:val="0"/>
              <w:autoSpaceDN w:val="0"/>
              <w:adjustRightInd w:val="0"/>
              <w:spacing w:after="0" w:line="240" w:lineRule="auto"/>
              <w:ind w:firstLine="675"/>
              <w:textAlignment w:val="baseline"/>
              <w:rPr>
                <w:rFonts w:ascii="Times New Roman" w:hAnsi="Times New Roman" w:cs="Times New Roman"/>
                <w:sz w:val="24"/>
                <w:szCs w:val="24"/>
              </w:rPr>
            </w:pPr>
          </w:p>
        </w:tc>
      </w:tr>
      <w:tr w:rsidR="0058688C" w:rsidRPr="00752DD8" w:rsidTr="00462D40">
        <w:trPr>
          <w:gridAfter w:val="13"/>
          <w:wAfter w:w="4551" w:type="dxa"/>
          <w:trHeight w:val="830"/>
        </w:trPr>
        <w:tc>
          <w:tcPr>
            <w:tcW w:w="5338" w:type="dxa"/>
            <w:gridSpan w:val="14"/>
          </w:tcPr>
          <w:p w:rsidR="0058688C" w:rsidRPr="00752DD8" w:rsidRDefault="0058688C" w:rsidP="00BB1313">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752DD8">
              <w:rPr>
                <w:rFonts w:ascii="Times New Roman" w:hAnsi="Times New Roman" w:cs="Times New Roman"/>
                <w:b/>
                <w:sz w:val="24"/>
                <w:szCs w:val="24"/>
              </w:rPr>
              <w:t xml:space="preserve">Заявление на участие в итоговом </w:t>
            </w:r>
            <w:r w:rsidR="00752DD8">
              <w:rPr>
                <w:rFonts w:ascii="Times New Roman" w:hAnsi="Times New Roman" w:cs="Times New Roman"/>
                <w:b/>
                <w:sz w:val="24"/>
                <w:szCs w:val="24"/>
              </w:rPr>
              <w:t>с</w:t>
            </w:r>
            <w:r w:rsidRPr="00752DD8">
              <w:rPr>
                <w:rFonts w:ascii="Times New Roman" w:hAnsi="Times New Roman" w:cs="Times New Roman"/>
                <w:b/>
                <w:sz w:val="24"/>
                <w:szCs w:val="24"/>
              </w:rPr>
              <w:t>обеседовании по русскому языку</w:t>
            </w:r>
          </w:p>
          <w:p w:rsidR="0058688C" w:rsidRPr="00752DD8" w:rsidRDefault="0058688C" w:rsidP="0058688C">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752DD8">
              <w:rPr>
                <w:rFonts w:ascii="Times New Roman" w:hAnsi="Times New Roman" w:cs="Times New Roman"/>
                <w:b/>
                <w:sz w:val="24"/>
                <w:szCs w:val="24"/>
              </w:rPr>
              <w:t xml:space="preserve">                   </w:t>
            </w:r>
          </w:p>
        </w:tc>
      </w:tr>
      <w:tr w:rsidR="00462D40" w:rsidRPr="00752DD8" w:rsidTr="00462D40">
        <w:trPr>
          <w:trHeight w:hRule="exact" w:val="355"/>
        </w:trPr>
        <w:tc>
          <w:tcPr>
            <w:tcW w:w="542" w:type="dxa"/>
            <w:tcBorders>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b/>
                <w:sz w:val="24"/>
                <w:szCs w:val="24"/>
              </w:rPr>
            </w:pPr>
            <w:r w:rsidRPr="00752DD8">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r>
    </w:tbl>
    <w:p w:rsidR="0058688C" w:rsidRPr="00752DD8" w:rsidRDefault="0058688C" w:rsidP="0058688C">
      <w:pPr>
        <w:overflowPunct w:val="0"/>
        <w:autoSpaceDE w:val="0"/>
        <w:autoSpaceDN w:val="0"/>
        <w:adjustRightInd w:val="0"/>
        <w:spacing w:after="0" w:line="240" w:lineRule="auto"/>
        <w:contextualSpacing/>
        <w:jc w:val="center"/>
        <w:textAlignment w:val="baseline"/>
        <w:rPr>
          <w:rFonts w:ascii="Times New Roman" w:hAnsi="Times New Roman" w:cs="Times New Roman"/>
          <w:i/>
          <w:sz w:val="24"/>
          <w:szCs w:val="24"/>
          <w:vertAlign w:val="superscript"/>
        </w:rPr>
      </w:pPr>
      <w:r w:rsidRPr="00752DD8">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8688C" w:rsidRPr="00752DD8" w:rsidTr="0058688C">
        <w:trPr>
          <w:trHeight w:hRule="exact" w:val="340"/>
        </w:trPr>
        <w:tc>
          <w:tcPr>
            <w:tcW w:w="265" w:type="pct"/>
            <w:tcBorders>
              <w:top w:val="nil"/>
              <w:left w:val="nil"/>
              <w:bottom w:val="nil"/>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0"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r>
    </w:tbl>
    <w:p w:rsidR="0058688C" w:rsidRPr="00752DD8" w:rsidRDefault="0058688C" w:rsidP="0058688C">
      <w:pPr>
        <w:overflowPunct w:val="0"/>
        <w:autoSpaceDE w:val="0"/>
        <w:autoSpaceDN w:val="0"/>
        <w:adjustRightInd w:val="0"/>
        <w:spacing w:after="0" w:line="240" w:lineRule="auto"/>
        <w:contextualSpacing/>
        <w:jc w:val="center"/>
        <w:textAlignment w:val="baseline"/>
        <w:rPr>
          <w:rFonts w:ascii="Times New Roman" w:hAnsi="Times New Roman" w:cs="Times New Roman"/>
          <w:i/>
          <w:sz w:val="24"/>
          <w:szCs w:val="24"/>
          <w:vertAlign w:val="superscript"/>
        </w:rPr>
      </w:pPr>
      <w:r w:rsidRPr="00752DD8">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8688C" w:rsidRPr="00752DD8" w:rsidTr="0058688C">
        <w:trPr>
          <w:trHeight w:hRule="exact" w:val="340"/>
        </w:trPr>
        <w:tc>
          <w:tcPr>
            <w:tcW w:w="265" w:type="pct"/>
            <w:tcBorders>
              <w:top w:val="nil"/>
              <w:left w:val="nil"/>
              <w:bottom w:val="nil"/>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6"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7"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8"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190"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r>
    </w:tbl>
    <w:p w:rsidR="0058688C" w:rsidRPr="00752DD8" w:rsidRDefault="0058688C" w:rsidP="0058688C">
      <w:pPr>
        <w:overflowPunct w:val="0"/>
        <w:autoSpaceDE w:val="0"/>
        <w:autoSpaceDN w:val="0"/>
        <w:adjustRightInd w:val="0"/>
        <w:spacing w:after="0" w:line="240" w:lineRule="auto"/>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58688C" w:rsidRPr="00752DD8" w:rsidTr="0058688C">
        <w:trPr>
          <w:trHeight w:hRule="exact" w:val="340"/>
        </w:trPr>
        <w:tc>
          <w:tcPr>
            <w:tcW w:w="1834" w:type="pct"/>
            <w:tcBorders>
              <w:top w:val="nil"/>
              <w:left w:val="nil"/>
              <w:bottom w:val="nil"/>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752DD8">
              <w:rPr>
                <w:rFonts w:ascii="Times New Roman" w:hAnsi="Times New Roman" w:cs="Times New Roman"/>
                <w:b/>
                <w:sz w:val="24"/>
                <w:szCs w:val="24"/>
              </w:rPr>
              <w:t>Дата рождения</w:t>
            </w:r>
            <w:r w:rsidRPr="00752DD8">
              <w:rPr>
                <w:rFonts w:ascii="Times New Roman" w:hAnsi="Times New Roman" w:cs="Times New Roman"/>
                <w:sz w:val="24"/>
                <w:szCs w:val="24"/>
              </w:rPr>
              <w:t>:</w:t>
            </w:r>
          </w:p>
        </w:tc>
        <w:tc>
          <w:tcPr>
            <w:tcW w:w="334"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752DD8">
              <w:rPr>
                <w:rFonts w:ascii="Times New Roman" w:hAnsi="Times New Roman" w:cs="Times New Roman"/>
                <w:color w:val="C0C0C0"/>
                <w:sz w:val="24"/>
                <w:szCs w:val="24"/>
              </w:rPr>
              <w:t>ч</w:t>
            </w:r>
          </w:p>
        </w:tc>
        <w:tc>
          <w:tcPr>
            <w:tcW w:w="334"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752DD8">
              <w:rPr>
                <w:rFonts w:ascii="Times New Roman" w:hAnsi="Times New Roman" w:cs="Times New Roman"/>
                <w:color w:val="C0C0C0"/>
                <w:sz w:val="24"/>
                <w:szCs w:val="24"/>
              </w:rPr>
              <w:t>ч</w:t>
            </w:r>
          </w:p>
        </w:tc>
        <w:tc>
          <w:tcPr>
            <w:tcW w:w="245" w:type="pct"/>
            <w:tcBorders>
              <w:top w:val="nil"/>
              <w:bottom w:val="nil"/>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752DD8">
              <w:rPr>
                <w:rFonts w:ascii="Times New Roman" w:hAnsi="Times New Roman" w:cs="Times New Roman"/>
                <w:sz w:val="24"/>
                <w:szCs w:val="24"/>
              </w:rPr>
              <w:t>.</w:t>
            </w:r>
          </w:p>
        </w:tc>
        <w:tc>
          <w:tcPr>
            <w:tcW w:w="334"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752DD8">
              <w:rPr>
                <w:rFonts w:ascii="Times New Roman" w:hAnsi="Times New Roman" w:cs="Times New Roman"/>
                <w:color w:val="C0C0C0"/>
                <w:sz w:val="24"/>
                <w:szCs w:val="24"/>
              </w:rPr>
              <w:t>м</w:t>
            </w:r>
          </w:p>
        </w:tc>
        <w:tc>
          <w:tcPr>
            <w:tcW w:w="334"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752DD8">
              <w:rPr>
                <w:rFonts w:ascii="Times New Roman" w:hAnsi="Times New Roman" w:cs="Times New Roman"/>
                <w:color w:val="C0C0C0"/>
                <w:sz w:val="24"/>
                <w:szCs w:val="24"/>
              </w:rPr>
              <w:t>м</w:t>
            </w:r>
          </w:p>
        </w:tc>
        <w:tc>
          <w:tcPr>
            <w:tcW w:w="245" w:type="pct"/>
            <w:tcBorders>
              <w:top w:val="nil"/>
              <w:bottom w:val="nil"/>
            </w:tcBorders>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752DD8">
              <w:rPr>
                <w:rFonts w:ascii="Times New Roman" w:hAnsi="Times New Roman" w:cs="Times New Roman"/>
                <w:sz w:val="24"/>
                <w:szCs w:val="24"/>
              </w:rPr>
              <w:t>.</w:t>
            </w:r>
          </w:p>
        </w:tc>
        <w:tc>
          <w:tcPr>
            <w:tcW w:w="334"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35"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c>
        <w:tc>
          <w:tcPr>
            <w:tcW w:w="335"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752DD8">
              <w:rPr>
                <w:rFonts w:ascii="Times New Roman" w:hAnsi="Times New Roman" w:cs="Times New Roman"/>
                <w:color w:val="C0C0C0"/>
                <w:sz w:val="24"/>
                <w:szCs w:val="24"/>
              </w:rPr>
              <w:t>г</w:t>
            </w:r>
          </w:p>
        </w:tc>
        <w:tc>
          <w:tcPr>
            <w:tcW w:w="335" w:type="pct"/>
          </w:tcPr>
          <w:p w:rsidR="0058688C" w:rsidRPr="00752DD8"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4"/>
                <w:szCs w:val="24"/>
              </w:rPr>
            </w:pPr>
            <w:r w:rsidRPr="00752DD8">
              <w:rPr>
                <w:rFonts w:ascii="Times New Roman" w:hAnsi="Times New Roman" w:cs="Times New Roman"/>
                <w:color w:val="C0C0C0"/>
                <w:sz w:val="24"/>
                <w:szCs w:val="24"/>
              </w:rPr>
              <w:t>г</w:t>
            </w:r>
          </w:p>
        </w:tc>
      </w:tr>
    </w:tbl>
    <w:p w:rsidR="0058688C" w:rsidRPr="00752DD8" w:rsidRDefault="0058688C" w:rsidP="0058688C">
      <w:pPr>
        <w:overflowPunct w:val="0"/>
        <w:autoSpaceDE w:val="0"/>
        <w:autoSpaceDN w:val="0"/>
        <w:adjustRightInd w:val="0"/>
        <w:spacing w:after="0" w:line="240" w:lineRule="auto"/>
        <w:jc w:val="center"/>
        <w:textAlignment w:val="baseline"/>
        <w:rPr>
          <w:rFonts w:ascii="Times New Roman" w:hAnsi="Times New Roman" w:cs="Times New Roman"/>
          <w:i/>
          <w:sz w:val="24"/>
          <w:szCs w:val="24"/>
          <w:vertAlign w:val="superscript"/>
        </w:rPr>
      </w:pPr>
      <w:r w:rsidRPr="00752DD8">
        <w:rPr>
          <w:rFonts w:ascii="Times New Roman" w:hAnsi="Times New Roman" w:cs="Times New Roman"/>
          <w:i/>
          <w:sz w:val="24"/>
          <w:szCs w:val="24"/>
          <w:vertAlign w:val="superscript"/>
        </w:rPr>
        <w:t>отчество(при наличии)</w:t>
      </w:r>
    </w:p>
    <w:p w:rsidR="0058688C" w:rsidRPr="00752DD8"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58688C" w:rsidRPr="00752DD8" w:rsidRDefault="0058688C" w:rsidP="0058688C">
      <w:pPr>
        <w:overflowPunct w:val="0"/>
        <w:autoSpaceDE w:val="0"/>
        <w:autoSpaceDN w:val="0"/>
        <w:adjustRightInd w:val="0"/>
        <w:spacing w:after="0" w:line="240" w:lineRule="auto"/>
        <w:textAlignment w:val="baseline"/>
        <w:rPr>
          <w:rFonts w:ascii="Times New Roman" w:hAnsi="Times New Roman" w:cs="Times New Roman"/>
          <w:b/>
          <w:sz w:val="24"/>
          <w:szCs w:val="24"/>
        </w:rPr>
      </w:pPr>
    </w:p>
    <w:p w:rsidR="0058688C" w:rsidRPr="00752DD8" w:rsidRDefault="0058688C" w:rsidP="0058688C">
      <w:pPr>
        <w:overflowPunct w:val="0"/>
        <w:autoSpaceDE w:val="0"/>
        <w:autoSpaceDN w:val="0"/>
        <w:adjustRightInd w:val="0"/>
        <w:spacing w:after="0" w:line="240" w:lineRule="auto"/>
        <w:textAlignment w:val="baseline"/>
        <w:rPr>
          <w:rFonts w:ascii="Times New Roman" w:hAnsi="Times New Roman" w:cs="Times New Roman"/>
          <w:sz w:val="24"/>
          <w:szCs w:val="24"/>
        </w:rPr>
      </w:pPr>
      <w:r w:rsidRPr="00752DD8">
        <w:rPr>
          <w:rFonts w:ascii="Times New Roman" w:hAnsi="Times New Roman" w:cs="Times New Roman"/>
          <w:b/>
          <w:sz w:val="24"/>
          <w:szCs w:val="24"/>
        </w:rPr>
        <w:t>Наименование документа, удостоверяющего личность</w:t>
      </w:r>
      <w:r w:rsidRPr="00752DD8">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8688C" w:rsidRPr="004E1A54" w:rsidTr="0058688C">
        <w:trPr>
          <w:trHeight w:hRule="exact" w:val="340"/>
        </w:trPr>
        <w:tc>
          <w:tcPr>
            <w:tcW w:w="1134" w:type="dxa"/>
            <w:tcBorders>
              <w:top w:val="nil"/>
              <w:left w:val="nil"/>
              <w:bottom w:val="nil"/>
            </w:tcBorders>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4E1A54">
              <w:rPr>
                <w:rFonts w:ascii="Times New Roman" w:hAnsi="Times New Roman" w:cs="Times New Roman"/>
                <w:b/>
                <w:sz w:val="24"/>
                <w:szCs w:val="24"/>
              </w:rPr>
              <w:t>Серия</w:t>
            </w: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1701" w:type="dxa"/>
            <w:tcBorders>
              <w:top w:val="nil"/>
              <w:bottom w:val="nil"/>
            </w:tcBorders>
          </w:tcPr>
          <w:p w:rsidR="0058688C" w:rsidRPr="004E1A54" w:rsidRDefault="0058688C" w:rsidP="0058688C">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sidRPr="004E1A54">
              <w:rPr>
                <w:rFonts w:ascii="Times New Roman" w:hAnsi="Times New Roman" w:cs="Times New Roman"/>
                <w:b/>
                <w:sz w:val="24"/>
                <w:szCs w:val="24"/>
              </w:rPr>
              <w:t>Номер</w:t>
            </w: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bl>
    <w:p w:rsidR="0058688C" w:rsidRPr="004E1A54" w:rsidRDefault="0058688C" w:rsidP="0058688C">
      <w:p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58688C" w:rsidRPr="004E1A54" w:rsidRDefault="0058688C" w:rsidP="00462D4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E1A54">
        <w:rPr>
          <w:rFonts w:ascii="Times New Roman" w:hAnsi="Times New Roman" w:cs="Times New Roman"/>
          <w:sz w:val="24"/>
          <w:szCs w:val="24"/>
        </w:rPr>
        <w:t>прошу зарегистрировать меня для участия в итоговом с</w:t>
      </w:r>
      <w:r w:rsidR="00462D40">
        <w:rPr>
          <w:rFonts w:ascii="Times New Roman" w:hAnsi="Times New Roman" w:cs="Times New Roman"/>
          <w:sz w:val="24"/>
          <w:szCs w:val="24"/>
        </w:rPr>
        <w:t xml:space="preserve">обеседовании по русскому языку. </w:t>
      </w:r>
      <w:r w:rsidRPr="004E1A54">
        <w:rPr>
          <w:rFonts w:ascii="Times New Roman" w:hAnsi="Times New Roman" w:cs="Times New Roman"/>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8688C" w:rsidRPr="004E1A54" w:rsidRDefault="00A97E17" w:rsidP="0058688C">
      <w:pPr>
        <w:pBdr>
          <w:bottom w:val="single" w:sz="12" w:space="1" w:color="auto"/>
        </w:pBdr>
        <w:overflowPunct w:val="0"/>
        <w:autoSpaceDE w:val="0"/>
        <w:autoSpaceDN w:val="0"/>
        <w:adjustRightInd w:val="0"/>
        <w:spacing w:before="240"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6" o:spid="_x0000_s1032" style="position:absolute;left:0;text-align:left;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58688C" w:rsidRPr="004E1A54">
        <w:rPr>
          <w:rFonts w:ascii="Times New Roman" w:hAnsi="Times New Roman" w:cs="Times New Roman"/>
          <w:sz w:val="24"/>
          <w:szCs w:val="24"/>
        </w:rPr>
        <w:t xml:space="preserve">        копией рекомендаций психолого-медико-педагогической комиссии</w:t>
      </w:r>
    </w:p>
    <w:p w:rsidR="00462D40" w:rsidRDefault="00A97E17" w:rsidP="00462D40">
      <w:pPr>
        <w:pBdr>
          <w:bottom w:val="single" w:sz="12" w:space="1" w:color="auto"/>
        </w:pBdr>
        <w:overflowPunct w:val="0"/>
        <w:autoSpaceDE w:val="0"/>
        <w:autoSpaceDN w:val="0"/>
        <w:adjustRightInd w:val="0"/>
        <w:spacing w:before="240"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7" o:spid="_x0000_s1031" style="position:absolute;left:0;text-align:left;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58688C" w:rsidRPr="004E1A54">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w:t>
      </w:r>
      <w:r w:rsidR="00462D40">
        <w:rPr>
          <w:rFonts w:ascii="Times New Roman" w:hAnsi="Times New Roman" w:cs="Times New Roman"/>
          <w:sz w:val="24"/>
          <w:szCs w:val="24"/>
        </w:rPr>
        <w:t xml:space="preserve">ем медико-социальной экспертизы </w:t>
      </w:r>
    </w:p>
    <w:p w:rsidR="0058688C" w:rsidRPr="004E1A54" w:rsidRDefault="0058688C" w:rsidP="00462D40">
      <w:pPr>
        <w:pBdr>
          <w:bottom w:val="single" w:sz="12" w:space="1" w:color="auto"/>
        </w:pBdr>
        <w:overflowPunct w:val="0"/>
        <w:autoSpaceDE w:val="0"/>
        <w:autoSpaceDN w:val="0"/>
        <w:adjustRightInd w:val="0"/>
        <w:spacing w:before="240" w:after="0" w:line="240" w:lineRule="auto"/>
        <w:jc w:val="both"/>
        <w:textAlignment w:val="baseline"/>
        <w:rPr>
          <w:rFonts w:ascii="Times New Roman" w:hAnsi="Times New Roman" w:cs="Times New Roman"/>
          <w:sz w:val="24"/>
          <w:szCs w:val="24"/>
        </w:rPr>
      </w:pPr>
      <w:r w:rsidRPr="004E1A54">
        <w:rPr>
          <w:rFonts w:ascii="Times New Roman" w:hAnsi="Times New Roman" w:cs="Times New Roman"/>
          <w:i/>
          <w:sz w:val="24"/>
          <w:szCs w:val="24"/>
        </w:rPr>
        <w:t>Указать дополнительные условия,</w:t>
      </w:r>
      <w:r w:rsidRPr="004E1A54">
        <w:rPr>
          <w:rFonts w:ascii="Times New Roman" w:hAnsi="Times New Roman" w:cs="Times New Roman"/>
          <w:sz w:val="24"/>
          <w:szCs w:val="24"/>
        </w:rPr>
        <w:t xml:space="preserve"> </w:t>
      </w:r>
      <w:r w:rsidRPr="004E1A54">
        <w:rPr>
          <w:rFonts w:ascii="Times New Roman" w:hAnsi="Times New Roman" w:cs="Times New Roman"/>
          <w:i/>
          <w:sz w:val="24"/>
          <w:szCs w:val="24"/>
        </w:rPr>
        <w:t>учитывающие состояние здоровья, особенности психофизического развития</w:t>
      </w:r>
    </w:p>
    <w:p w:rsidR="0058688C" w:rsidRPr="004E1A54" w:rsidRDefault="00A97E17" w:rsidP="0058688C">
      <w:pPr>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rPr>
        <w:pict>
          <v:rect id="Прямоугольник 8" o:spid="_x0000_s1030" style="position:absolute;left:0;text-align:left;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58688C" w:rsidRPr="004E1A54">
        <w:rPr>
          <w:rFonts w:ascii="Times New Roman" w:hAnsi="Times New Roman" w:cs="Times New Roman"/>
          <w:sz w:val="24"/>
          <w:szCs w:val="24"/>
        </w:rPr>
        <w:t xml:space="preserve">       Увеличение продолжительности итогового собеседования по русскому языку на 30 минут</w:t>
      </w:r>
    </w:p>
    <w:p w:rsidR="0058688C" w:rsidRPr="004E1A54" w:rsidRDefault="00A97E17" w:rsidP="0058688C">
      <w:pPr>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0" o:spid="_x0000_s1027" style="position:absolute;left:0;text-align:left;z-index:251664384;visibility:visible;mso-wrap-style:square;mso-wrap-distance-left:9pt;mso-wrap-distance-top:-1e-4mm;mso-wrap-distance-right:9pt;mso-wrap-distance-bottom:-1e-4mm;mso-position-horizontal-relative:text;mso-position-vertical-relative:text;mso-width-relative:margin;mso-height-relative:margin" from="22pt,17.25pt" to="472.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r>
        <w:rPr>
          <w:rFonts w:ascii="Times New Roman" w:hAnsi="Times New Roman" w:cs="Times New Roman"/>
          <w:noProof/>
          <w:sz w:val="24"/>
          <w:szCs w:val="24"/>
        </w:rPr>
        <w:pict>
          <v:rect id="Прямоугольник 11" o:spid="_x0000_s1029" style="position:absolute;left:0;text-align:left;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4"/>
          <w:szCs w:val="24"/>
        </w:rPr>
        <w:pict>
          <v:rect id="Прямоугольник 17" o:spid="_x0000_s1028" style="position:absolute;left:0;text-align:left;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p>
    <w:p w:rsidR="0058688C" w:rsidRPr="004E1A54" w:rsidRDefault="0058688C" w:rsidP="00752DD8">
      <w:pPr>
        <w:overflowPunct w:val="0"/>
        <w:autoSpaceDE w:val="0"/>
        <w:autoSpaceDN w:val="0"/>
        <w:adjustRightInd w:val="0"/>
        <w:spacing w:after="0" w:line="240" w:lineRule="auto"/>
        <w:jc w:val="center"/>
        <w:textAlignment w:val="baseline"/>
        <w:rPr>
          <w:rFonts w:ascii="Times New Roman" w:hAnsi="Times New Roman" w:cs="Times New Roman"/>
          <w:i/>
          <w:sz w:val="24"/>
          <w:szCs w:val="24"/>
        </w:rPr>
      </w:pPr>
      <w:r w:rsidRPr="004E1A54">
        <w:rPr>
          <w:rFonts w:ascii="Times New Roman" w:hAnsi="Times New Roman" w:cs="Times New Roman"/>
          <w:i/>
          <w:sz w:val="24"/>
          <w:szCs w:val="24"/>
        </w:rPr>
        <w:t>(иные дополнительные условия/материально-техническое оснащение,</w:t>
      </w:r>
      <w:r w:rsidRPr="004E1A54">
        <w:rPr>
          <w:rFonts w:ascii="Times New Roman" w:hAnsi="Times New Roman" w:cs="Times New Roman"/>
          <w:sz w:val="24"/>
          <w:szCs w:val="24"/>
        </w:rPr>
        <w:t xml:space="preserve"> </w:t>
      </w:r>
      <w:r w:rsidRPr="004E1A54">
        <w:rPr>
          <w:rFonts w:ascii="Times New Roman" w:hAnsi="Times New Roman" w:cs="Times New Roman"/>
          <w:i/>
          <w:sz w:val="24"/>
          <w:szCs w:val="24"/>
        </w:rPr>
        <w:t>учитывающие состояние здоровья, особенности психофизического развития)</w:t>
      </w:r>
    </w:p>
    <w:p w:rsidR="0058688C" w:rsidRPr="004E1A54" w:rsidRDefault="0058688C" w:rsidP="0058688C">
      <w:pPr>
        <w:overflowPunct w:val="0"/>
        <w:autoSpaceDE w:val="0"/>
        <w:autoSpaceDN w:val="0"/>
        <w:adjustRightInd w:val="0"/>
        <w:spacing w:after="0" w:line="240" w:lineRule="auto"/>
        <w:textAlignment w:val="baseline"/>
        <w:rPr>
          <w:rFonts w:ascii="Times New Roman" w:hAnsi="Times New Roman" w:cs="Times New Roman"/>
          <w:sz w:val="24"/>
          <w:szCs w:val="24"/>
        </w:rPr>
      </w:pPr>
      <w:r w:rsidRPr="004E1A54">
        <w:rPr>
          <w:rFonts w:ascii="Times New Roman" w:hAnsi="Times New Roman" w:cs="Times New Roman"/>
          <w:sz w:val="24"/>
          <w:szCs w:val="24"/>
        </w:rPr>
        <w:t>Согласие на обработку персональных данных прилагается.</w:t>
      </w:r>
    </w:p>
    <w:p w:rsidR="0058688C" w:rsidRPr="004E1A54" w:rsidRDefault="0058688C" w:rsidP="0058688C">
      <w:pPr>
        <w:overflowPunct w:val="0"/>
        <w:autoSpaceDE w:val="0"/>
        <w:autoSpaceDN w:val="0"/>
        <w:adjustRightInd w:val="0"/>
        <w:spacing w:after="0" w:line="240" w:lineRule="auto"/>
        <w:textAlignment w:val="baseline"/>
        <w:rPr>
          <w:rFonts w:ascii="Times New Roman" w:hAnsi="Times New Roman" w:cs="Times New Roman"/>
          <w:sz w:val="24"/>
          <w:szCs w:val="24"/>
        </w:rPr>
      </w:pPr>
      <w:r w:rsidRPr="004E1A54">
        <w:rPr>
          <w:rFonts w:ascii="Times New Roman" w:hAnsi="Times New Roman" w:cs="Times New Roman"/>
          <w:sz w:val="24"/>
          <w:szCs w:val="24"/>
          <w:lang w:val="en-US"/>
        </w:rPr>
        <w:t>C</w:t>
      </w:r>
      <w:r w:rsidRPr="004E1A54">
        <w:rPr>
          <w:rFonts w:ascii="Times New Roman" w:hAnsi="Times New Roman" w:cs="Times New Roman"/>
          <w:sz w:val="24"/>
          <w:szCs w:val="24"/>
        </w:rPr>
        <w:t xml:space="preserve"> Порядком проведения итогового собеседования ознакомлен (ознакомлена).        </w:t>
      </w:r>
    </w:p>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E1A54">
        <w:rPr>
          <w:rFonts w:ascii="Times New Roman" w:hAnsi="Times New Roman" w:cs="Times New Roman"/>
          <w:sz w:val="24"/>
          <w:szCs w:val="24"/>
        </w:rPr>
        <w:t>Подпись заявителя   ______________/______________________(Ф.И.О.)</w:t>
      </w:r>
    </w:p>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E1A54">
        <w:rPr>
          <w:rFonts w:ascii="Times New Roman" w:hAnsi="Times New Roman" w:cs="Times New Roman"/>
          <w:sz w:val="24"/>
          <w:szCs w:val="24"/>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8688C" w:rsidRPr="004E1A54" w:rsidTr="0058688C">
        <w:trPr>
          <w:trHeight w:hRule="exact" w:val="340"/>
        </w:trPr>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97" w:type="dxa"/>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bl>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E1A54">
        <w:rPr>
          <w:rFonts w:ascii="Times New Roman" w:hAnsi="Times New Roman" w:cs="Times New Roman"/>
          <w:sz w:val="24"/>
          <w:szCs w:val="24"/>
        </w:rPr>
        <w:t>Контактный телефон</w:t>
      </w:r>
    </w:p>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58688C" w:rsidRPr="004E1A54" w:rsidTr="0058688C">
        <w:trPr>
          <w:trHeight w:hRule="exact" w:val="340"/>
        </w:trPr>
        <w:tc>
          <w:tcPr>
            <w:tcW w:w="386" w:type="dxa"/>
            <w:tcBorders>
              <w:top w:val="double" w:sz="4" w:space="0" w:color="auto"/>
              <w:left w:val="double" w:sz="4" w:space="0" w:color="auto"/>
              <w:bottom w:val="double" w:sz="4" w:space="0" w:color="auto"/>
              <w:right w:val="double" w:sz="4" w:space="0" w:color="auto"/>
            </w:tcBorders>
          </w:tcPr>
          <w:p w:rsidR="0058688C" w:rsidRPr="004E1A54" w:rsidRDefault="0058688C" w:rsidP="0058688C">
            <w:pPr>
              <w:overflowPunct w:val="0"/>
              <w:autoSpaceDE w:val="0"/>
              <w:autoSpaceDN w:val="0"/>
              <w:adjustRightInd w:val="0"/>
              <w:spacing w:after="0" w:line="240" w:lineRule="auto"/>
              <w:textAlignment w:val="baseline"/>
              <w:rPr>
                <w:rFonts w:ascii="Times New Roman" w:hAnsi="Times New Roman" w:cs="Times New Roman"/>
                <w:sz w:val="24"/>
                <w:szCs w:val="24"/>
              </w:rPr>
            </w:pPr>
            <w:r w:rsidRPr="004E1A54">
              <w:rPr>
                <w:rFonts w:ascii="Times New Roman" w:hAnsi="Times New Roman" w:cs="Times New Roman"/>
                <w:sz w:val="24"/>
                <w:szCs w:val="24"/>
              </w:rPr>
              <w:tab/>
            </w:r>
            <w:r w:rsidRPr="004E1A54">
              <w:rPr>
                <w:rFonts w:ascii="Times New Roman" w:hAnsi="Times New Roman" w:cs="Times New Roman"/>
                <w:sz w:val="24"/>
                <w:szCs w:val="24"/>
              </w:rPr>
              <w:tab/>
            </w:r>
            <w:r w:rsidRPr="004E1A54">
              <w:rPr>
                <w:rFonts w:ascii="Times New Roman" w:hAnsi="Times New Roman" w:cs="Times New Roman"/>
                <w:sz w:val="24"/>
                <w:szCs w:val="24"/>
              </w:rPr>
              <w:tab/>
            </w:r>
            <w:r w:rsidRPr="004E1A54">
              <w:rPr>
                <w:rFonts w:ascii="Times New Roman" w:hAnsi="Times New Roman" w:cs="Times New Roman"/>
                <w:sz w:val="24"/>
                <w:szCs w:val="24"/>
              </w:rPr>
              <w:tab/>
            </w:r>
          </w:p>
          <w:p w:rsidR="0058688C" w:rsidRPr="004E1A54" w:rsidRDefault="0058688C" w:rsidP="0058688C">
            <w:pPr>
              <w:overflowPunct w:val="0"/>
              <w:autoSpaceDE w:val="0"/>
              <w:autoSpaceDN w:val="0"/>
              <w:adjustRightInd w:val="0"/>
              <w:spacing w:after="0" w:line="240" w:lineRule="auto"/>
              <w:textAlignment w:val="baseline"/>
              <w:rPr>
                <w:rFonts w:ascii="Times New Roman" w:hAnsi="Times New Roman" w:cs="Times New Roman"/>
                <w:sz w:val="24"/>
                <w:szCs w:val="24"/>
              </w:rPr>
            </w:pPr>
          </w:p>
          <w:p w:rsidR="0058688C" w:rsidRPr="004E1A54" w:rsidRDefault="0058688C" w:rsidP="0058688C">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58688C" w:rsidRPr="004E1A54" w:rsidRDefault="0058688C" w:rsidP="0058688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bl>
    <w:p w:rsidR="00C65A0B" w:rsidRPr="00FF327F" w:rsidRDefault="00752DD8" w:rsidP="00FF327F">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62D40" w:rsidRPr="004E1A54">
        <w:rPr>
          <w:rFonts w:ascii="Times New Roman" w:hAnsi="Times New Roman" w:cs="Times New Roman"/>
          <w:sz w:val="24"/>
          <w:szCs w:val="24"/>
        </w:rPr>
        <w:t>Регистрационный номер</w:t>
      </w:r>
    </w:p>
    <w:sectPr w:rsidR="00C65A0B" w:rsidRPr="00FF327F" w:rsidSect="00752DD8">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17" w:rsidRDefault="00A97E17" w:rsidP="00BE27E8">
      <w:pPr>
        <w:spacing w:after="0" w:line="240" w:lineRule="auto"/>
      </w:pPr>
      <w:r>
        <w:separator/>
      </w:r>
    </w:p>
  </w:endnote>
  <w:endnote w:type="continuationSeparator" w:id="0">
    <w:p w:rsidR="00A97E17" w:rsidRDefault="00A97E17" w:rsidP="00BE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17" w:rsidRDefault="00A97E17" w:rsidP="00BE27E8">
      <w:pPr>
        <w:spacing w:after="0" w:line="240" w:lineRule="auto"/>
      </w:pPr>
      <w:r>
        <w:separator/>
      </w:r>
    </w:p>
  </w:footnote>
  <w:footnote w:type="continuationSeparator" w:id="0">
    <w:p w:rsidR="00A97E17" w:rsidRDefault="00A97E17" w:rsidP="00BE27E8">
      <w:pPr>
        <w:spacing w:after="0" w:line="240" w:lineRule="auto"/>
      </w:pPr>
      <w:r>
        <w:continuationSeparator/>
      </w:r>
    </w:p>
  </w:footnote>
  <w:footnote w:id="1">
    <w:p w:rsidR="00113B79" w:rsidRDefault="00113B79" w:rsidP="00BE27E8">
      <w:pPr>
        <w:pStyle w:val="ab"/>
        <w:jc w:val="both"/>
      </w:pPr>
      <w:r>
        <w:rPr>
          <w:rStyle w:val="a8"/>
          <w:rFonts w:eastAsiaTheme="majorEastAsia"/>
        </w:rPr>
        <w:footnoteRef/>
      </w:r>
      <w:r>
        <w:t xml:space="preserve"> </w:t>
      </w:r>
      <w:r w:rsidRPr="005A5B80">
        <w:rPr>
          <w:sz w:val="20"/>
        </w:rPr>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w:t>
      </w:r>
      <w:r>
        <w:rPr>
          <w:sz w:val="20"/>
        </w:rPr>
        <w:t xml:space="preserve"> </w:t>
      </w:r>
      <w:r w:rsidRPr="005A5B80">
        <w:rPr>
          <w:sz w:val="20"/>
        </w:rPr>
        <w:t>от 29 декабря 2010 г. № 189 (зарегистрирован Министерством юстиции Российской Федерации</w:t>
      </w:r>
      <w:r>
        <w:rPr>
          <w:sz w:val="20"/>
        </w:rPr>
        <w:t xml:space="preserve"> </w:t>
      </w:r>
      <w:r w:rsidRPr="005A5B80">
        <w:rPr>
          <w:sz w:val="20"/>
        </w:rP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w:t>
      </w:r>
      <w:r>
        <w:rPr>
          <w:sz w:val="20"/>
        </w:rPr>
        <w:t xml:space="preserve"> </w:t>
      </w:r>
      <w:r w:rsidRPr="005A5B80">
        <w:rPr>
          <w:sz w:val="20"/>
        </w:rPr>
        <w:t xml:space="preserve">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113B79" w:rsidRDefault="00113B79" w:rsidP="00BE27E8">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 w15:restartNumberingAfterBreak="0">
    <w:nsid w:val="1F012767"/>
    <w:multiLevelType w:val="hybridMultilevel"/>
    <w:tmpl w:val="AADA15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E4DEA"/>
    <w:multiLevelType w:val="hybridMultilevel"/>
    <w:tmpl w:val="E73A59A4"/>
    <w:lvl w:ilvl="0" w:tplc="5FE6732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EA117A"/>
    <w:multiLevelType w:val="multilevel"/>
    <w:tmpl w:val="4A028F92"/>
    <w:lvl w:ilvl="0">
      <w:start w:val="4"/>
      <w:numFmt w:val="decimal"/>
      <w:lvlText w:val="%1."/>
      <w:lvlJc w:val="left"/>
      <w:pPr>
        <w:ind w:left="390" w:hanging="39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31986451"/>
    <w:multiLevelType w:val="multilevel"/>
    <w:tmpl w:val="86D630E0"/>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1"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2"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EA60F28"/>
    <w:multiLevelType w:val="multilevel"/>
    <w:tmpl w:val="A4F25DC2"/>
    <w:lvl w:ilvl="0">
      <w:start w:val="5"/>
      <w:numFmt w:val="decimal"/>
      <w:lvlText w:val="%1."/>
      <w:lvlJc w:val="left"/>
      <w:pPr>
        <w:ind w:left="390" w:hanging="390"/>
      </w:pPr>
      <w:rPr>
        <w:rFonts w:hint="default"/>
      </w:rPr>
    </w:lvl>
    <w:lvl w:ilvl="1">
      <w:start w:val="3"/>
      <w:numFmt w:val="decimal"/>
      <w:lvlText w:val="%1.%2."/>
      <w:lvlJc w:val="left"/>
      <w:pPr>
        <w:ind w:left="295" w:hanging="720"/>
      </w:pPr>
      <w:rPr>
        <w:rFonts w:hint="default"/>
      </w:rPr>
    </w:lvl>
    <w:lvl w:ilvl="2">
      <w:start w:val="1"/>
      <w:numFmt w:val="decimal"/>
      <w:lvlText w:val="%1.%2.%3."/>
      <w:lvlJc w:val="left"/>
      <w:pPr>
        <w:ind w:left="1005" w:hanging="720"/>
      </w:pPr>
      <w:rPr>
        <w:rFonts w:hint="default"/>
      </w:rPr>
    </w:lvl>
    <w:lvl w:ilvl="3">
      <w:start w:val="1"/>
      <w:numFmt w:val="decimal"/>
      <w:lvlText w:val="%1.%2.%3.%4."/>
      <w:lvlJc w:val="left"/>
      <w:pPr>
        <w:ind w:left="2075" w:hanging="1080"/>
      </w:pPr>
      <w:rPr>
        <w:rFonts w:hint="default"/>
      </w:rPr>
    </w:lvl>
    <w:lvl w:ilvl="4">
      <w:start w:val="1"/>
      <w:numFmt w:val="decimal"/>
      <w:lvlText w:val="%1.%2.%3.%4.%5."/>
      <w:lvlJc w:val="left"/>
      <w:pPr>
        <w:ind w:left="2785"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565" w:hanging="1440"/>
      </w:pPr>
      <w:rPr>
        <w:rFonts w:hint="default"/>
      </w:rPr>
    </w:lvl>
    <w:lvl w:ilvl="7">
      <w:start w:val="1"/>
      <w:numFmt w:val="decimal"/>
      <w:lvlText w:val="%1.%2.%3.%4.%5.%6.%7.%8."/>
      <w:lvlJc w:val="left"/>
      <w:pPr>
        <w:ind w:left="5635" w:hanging="1800"/>
      </w:pPr>
      <w:rPr>
        <w:rFonts w:hint="default"/>
      </w:rPr>
    </w:lvl>
    <w:lvl w:ilvl="8">
      <w:start w:val="1"/>
      <w:numFmt w:val="decimal"/>
      <w:lvlText w:val="%1.%2.%3.%4.%5.%6.%7.%8.%9."/>
      <w:lvlJc w:val="left"/>
      <w:pPr>
        <w:ind w:left="6345" w:hanging="1800"/>
      </w:pPr>
      <w:rPr>
        <w:rFonts w:hint="default"/>
      </w:rPr>
    </w:lvl>
  </w:abstractNum>
  <w:abstractNum w:abstractNumId="15"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17" w15:restartNumberingAfterBreak="0">
    <w:nsid w:val="5AD56755"/>
    <w:multiLevelType w:val="hybridMultilevel"/>
    <w:tmpl w:val="77765952"/>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14"/>
  </w:num>
  <w:num w:numId="2">
    <w:abstractNumId w:val="13"/>
  </w:num>
  <w:num w:numId="3">
    <w:abstractNumId w:val="18"/>
  </w:num>
  <w:num w:numId="4">
    <w:abstractNumId w:val="1"/>
  </w:num>
  <w:num w:numId="5">
    <w:abstractNumId w:val="8"/>
  </w:num>
  <w:num w:numId="6">
    <w:abstractNumId w:val="5"/>
  </w:num>
  <w:num w:numId="7">
    <w:abstractNumId w:val="3"/>
  </w:num>
  <w:num w:numId="8">
    <w:abstractNumId w:val="2"/>
  </w:num>
  <w:num w:numId="9">
    <w:abstractNumId w:val="7"/>
  </w:num>
  <w:num w:numId="10">
    <w:abstractNumId w:val="12"/>
  </w:num>
  <w:num w:numId="11">
    <w:abstractNumId w:val="6"/>
  </w:num>
  <w:num w:numId="12">
    <w:abstractNumId w:val="10"/>
  </w:num>
  <w:num w:numId="13">
    <w:abstractNumId w:val="9"/>
  </w:num>
  <w:num w:numId="14">
    <w:abstractNumId w:val="0"/>
  </w:num>
  <w:num w:numId="15">
    <w:abstractNumId w:val="15"/>
  </w:num>
  <w:num w:numId="16">
    <w:abstractNumId w:val="16"/>
  </w:num>
  <w:num w:numId="17">
    <w:abstractNumId w:val="1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5A0B"/>
    <w:rsid w:val="00034CA8"/>
    <w:rsid w:val="000660DC"/>
    <w:rsid w:val="000A13A1"/>
    <w:rsid w:val="00113B79"/>
    <w:rsid w:val="001D2227"/>
    <w:rsid w:val="001D45AD"/>
    <w:rsid w:val="001D6846"/>
    <w:rsid w:val="001F0CCB"/>
    <w:rsid w:val="00232549"/>
    <w:rsid w:val="002333C1"/>
    <w:rsid w:val="002F3F7D"/>
    <w:rsid w:val="002F7B8C"/>
    <w:rsid w:val="003275AE"/>
    <w:rsid w:val="0033565A"/>
    <w:rsid w:val="00350DB9"/>
    <w:rsid w:val="003552B8"/>
    <w:rsid w:val="00366A64"/>
    <w:rsid w:val="003A7AB5"/>
    <w:rsid w:val="003B2C5A"/>
    <w:rsid w:val="00401AEF"/>
    <w:rsid w:val="00421F31"/>
    <w:rsid w:val="00462D40"/>
    <w:rsid w:val="0048664C"/>
    <w:rsid w:val="004A04EE"/>
    <w:rsid w:val="004A6934"/>
    <w:rsid w:val="004B2498"/>
    <w:rsid w:val="004D60B8"/>
    <w:rsid w:val="004E1A54"/>
    <w:rsid w:val="00563F80"/>
    <w:rsid w:val="0058688C"/>
    <w:rsid w:val="00597ABD"/>
    <w:rsid w:val="00597C72"/>
    <w:rsid w:val="005C4504"/>
    <w:rsid w:val="006324B3"/>
    <w:rsid w:val="00641687"/>
    <w:rsid w:val="00656E6C"/>
    <w:rsid w:val="00681F32"/>
    <w:rsid w:val="006A572B"/>
    <w:rsid w:val="006D0AF7"/>
    <w:rsid w:val="00742A7C"/>
    <w:rsid w:val="00752DD8"/>
    <w:rsid w:val="00764B80"/>
    <w:rsid w:val="0078654F"/>
    <w:rsid w:val="007C77B5"/>
    <w:rsid w:val="00865FFC"/>
    <w:rsid w:val="00877063"/>
    <w:rsid w:val="008B2E09"/>
    <w:rsid w:val="00926C18"/>
    <w:rsid w:val="0093243B"/>
    <w:rsid w:val="00947F37"/>
    <w:rsid w:val="009B11D3"/>
    <w:rsid w:val="009E341D"/>
    <w:rsid w:val="00A0602A"/>
    <w:rsid w:val="00A97E17"/>
    <w:rsid w:val="00AF732A"/>
    <w:rsid w:val="00B1064D"/>
    <w:rsid w:val="00BA78FA"/>
    <w:rsid w:val="00BB1313"/>
    <w:rsid w:val="00BE27E8"/>
    <w:rsid w:val="00C0666C"/>
    <w:rsid w:val="00C1414F"/>
    <w:rsid w:val="00C2037B"/>
    <w:rsid w:val="00C65A0B"/>
    <w:rsid w:val="00D23A1C"/>
    <w:rsid w:val="00D65012"/>
    <w:rsid w:val="00DA42CD"/>
    <w:rsid w:val="00E506DE"/>
    <w:rsid w:val="00E620F3"/>
    <w:rsid w:val="00E81B62"/>
    <w:rsid w:val="00E941C4"/>
    <w:rsid w:val="00E96CFE"/>
    <w:rsid w:val="00EC4307"/>
    <w:rsid w:val="00ED6175"/>
    <w:rsid w:val="00F17BBD"/>
    <w:rsid w:val="00F92D24"/>
    <w:rsid w:val="00FA23D0"/>
    <w:rsid w:val="00FB3E38"/>
    <w:rsid w:val="00FD54F9"/>
    <w:rsid w:val="00FE4543"/>
    <w:rsid w:val="00FE5041"/>
    <w:rsid w:val="00FE5DDE"/>
    <w:rsid w:val="00FF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B4845CF"/>
  <w15:docId w15:val="{7560CAA7-B80A-4024-82F1-E4E0669B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D24"/>
  </w:style>
  <w:style w:type="paragraph" w:styleId="1">
    <w:name w:val="heading 1"/>
    <w:basedOn w:val="a"/>
    <w:next w:val="a"/>
    <w:link w:val="10"/>
    <w:qFormat/>
    <w:rsid w:val="00BE27E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link w:val="40"/>
    <w:uiPriority w:val="9"/>
    <w:qFormat/>
    <w:rsid w:val="00C65A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7E8"/>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C65A0B"/>
    <w:rPr>
      <w:rFonts w:ascii="Times New Roman" w:eastAsia="Times New Roman" w:hAnsi="Times New Roman" w:cs="Times New Roman"/>
      <w:b/>
      <w:bCs/>
      <w:sz w:val="24"/>
      <w:szCs w:val="24"/>
      <w:lang w:eastAsia="ru-RU"/>
    </w:rPr>
  </w:style>
  <w:style w:type="paragraph" w:customStyle="1" w:styleId="s3">
    <w:name w:val="s_3"/>
    <w:basedOn w:val="a"/>
    <w:rsid w:val="00C65A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E81B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8664C"/>
    <w:pPr>
      <w:ind w:left="720"/>
      <w:contextualSpacing/>
    </w:pPr>
  </w:style>
  <w:style w:type="paragraph" w:styleId="a5">
    <w:name w:val="Normal (Web)"/>
    <w:basedOn w:val="a"/>
    <w:unhideWhenUsed/>
    <w:rsid w:val="00EC4307"/>
    <w:rPr>
      <w:rFonts w:ascii="Times New Roman" w:hAnsi="Times New Roman" w:cs="Times New Roman"/>
      <w:sz w:val="24"/>
      <w:szCs w:val="24"/>
    </w:rPr>
  </w:style>
  <w:style w:type="paragraph" w:styleId="a6">
    <w:name w:val="footnote text"/>
    <w:basedOn w:val="a"/>
    <w:link w:val="a7"/>
    <w:rsid w:val="00BE27E8"/>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BE27E8"/>
    <w:rPr>
      <w:rFonts w:ascii="Times New Roman" w:eastAsia="Calibri" w:hAnsi="Times New Roman" w:cs="Times New Roman"/>
      <w:sz w:val="20"/>
      <w:szCs w:val="20"/>
      <w:lang w:eastAsia="ru-RU"/>
    </w:rPr>
  </w:style>
  <w:style w:type="character" w:styleId="a8">
    <w:name w:val="footnote reference"/>
    <w:rsid w:val="00BE27E8"/>
    <w:rPr>
      <w:vertAlign w:val="superscript"/>
    </w:rPr>
  </w:style>
  <w:style w:type="character" w:styleId="a9">
    <w:name w:val="Hyperlink"/>
    <w:basedOn w:val="a0"/>
    <w:uiPriority w:val="99"/>
    <w:unhideWhenUsed/>
    <w:rsid w:val="00BE27E8"/>
    <w:rPr>
      <w:color w:val="0000FF" w:themeColor="hyperlink"/>
      <w:u w:val="single"/>
    </w:rPr>
  </w:style>
  <w:style w:type="character" w:styleId="aa">
    <w:name w:val="Intense Emphasis"/>
    <w:basedOn w:val="a0"/>
    <w:uiPriority w:val="21"/>
    <w:qFormat/>
    <w:rsid w:val="00BE27E8"/>
    <w:rPr>
      <w:b/>
      <w:bCs/>
      <w:i/>
      <w:iCs/>
      <w:color w:val="4F81BD" w:themeColor="accent1"/>
    </w:rPr>
  </w:style>
  <w:style w:type="paragraph" w:styleId="ab">
    <w:name w:val="No Spacing"/>
    <w:uiPriority w:val="1"/>
    <w:qFormat/>
    <w:rsid w:val="00BE27E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58688C"/>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d">
    <w:name w:val="Нижний колонтитул Знак"/>
    <w:basedOn w:val="a0"/>
    <w:link w:val="ac"/>
    <w:uiPriority w:val="99"/>
    <w:rsid w:val="0058688C"/>
    <w:rPr>
      <w:rFonts w:ascii="Times New Roman" w:eastAsia="Calibri" w:hAnsi="Times New Roman" w:cs="Times New Roman"/>
      <w:sz w:val="20"/>
      <w:szCs w:val="20"/>
      <w:lang w:eastAsia="ru-RU"/>
    </w:rPr>
  </w:style>
  <w:style w:type="paragraph" w:styleId="ae">
    <w:name w:val="TOC Heading"/>
    <w:basedOn w:val="1"/>
    <w:next w:val="a"/>
    <w:uiPriority w:val="39"/>
    <w:unhideWhenUsed/>
    <w:qFormat/>
    <w:rsid w:val="0058688C"/>
    <w:pPr>
      <w:spacing w:line="276" w:lineRule="auto"/>
      <w:outlineLvl w:val="9"/>
    </w:pPr>
    <w:rPr>
      <w:lang w:eastAsia="en-US"/>
    </w:rPr>
  </w:style>
  <w:style w:type="paragraph" w:styleId="11">
    <w:name w:val="toc 1"/>
    <w:basedOn w:val="a"/>
    <w:next w:val="a"/>
    <w:autoRedefine/>
    <w:uiPriority w:val="39"/>
    <w:rsid w:val="0058688C"/>
    <w:pPr>
      <w:spacing w:after="100" w:line="240" w:lineRule="auto"/>
    </w:pPr>
    <w:rPr>
      <w:rFonts w:ascii="Times New Roman" w:eastAsia="Calibri" w:hAnsi="Times New Roman" w:cs="Times New Roman"/>
      <w:sz w:val="20"/>
      <w:szCs w:val="20"/>
      <w:lang w:eastAsia="ru-RU"/>
    </w:rPr>
  </w:style>
  <w:style w:type="paragraph" w:styleId="af">
    <w:name w:val="Balloon Text"/>
    <w:basedOn w:val="a"/>
    <w:link w:val="af0"/>
    <w:uiPriority w:val="99"/>
    <w:semiHidden/>
    <w:unhideWhenUsed/>
    <w:rsid w:val="0058688C"/>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58688C"/>
    <w:rPr>
      <w:rFonts w:ascii="Tahoma" w:eastAsia="Calibri" w:hAnsi="Tahoma" w:cs="Tahoma"/>
      <w:sz w:val="16"/>
      <w:szCs w:val="16"/>
      <w:lang w:eastAsia="ru-RU"/>
    </w:rPr>
  </w:style>
  <w:style w:type="character" w:styleId="af1">
    <w:name w:val="annotation reference"/>
    <w:basedOn w:val="a0"/>
    <w:uiPriority w:val="99"/>
    <w:semiHidden/>
    <w:unhideWhenUsed/>
    <w:rsid w:val="0058688C"/>
    <w:rPr>
      <w:sz w:val="16"/>
      <w:szCs w:val="16"/>
    </w:rPr>
  </w:style>
  <w:style w:type="character" w:customStyle="1" w:styleId="af2">
    <w:name w:val="Текст примечания Знак"/>
    <w:basedOn w:val="a0"/>
    <w:link w:val="af3"/>
    <w:uiPriority w:val="99"/>
    <w:semiHidden/>
    <w:rsid w:val="0058688C"/>
    <w:rPr>
      <w:rFonts w:ascii="Times New Roman" w:eastAsia="Calibri" w:hAnsi="Times New Roman" w:cs="Times New Roman"/>
      <w:sz w:val="20"/>
      <w:szCs w:val="20"/>
      <w:lang w:eastAsia="ru-RU"/>
    </w:rPr>
  </w:style>
  <w:style w:type="paragraph" w:styleId="af3">
    <w:name w:val="annotation text"/>
    <w:basedOn w:val="a"/>
    <w:link w:val="af2"/>
    <w:uiPriority w:val="99"/>
    <w:semiHidden/>
    <w:unhideWhenUsed/>
    <w:rsid w:val="0058688C"/>
    <w:pPr>
      <w:spacing w:after="0" w:line="240" w:lineRule="auto"/>
    </w:pPr>
    <w:rPr>
      <w:rFonts w:ascii="Times New Roman" w:eastAsia="Calibri" w:hAnsi="Times New Roman" w:cs="Times New Roman"/>
      <w:sz w:val="20"/>
      <w:szCs w:val="20"/>
      <w:lang w:eastAsia="ru-RU"/>
    </w:rPr>
  </w:style>
  <w:style w:type="character" w:customStyle="1" w:styleId="af4">
    <w:name w:val="Тема примечания Знак"/>
    <w:basedOn w:val="af2"/>
    <w:link w:val="af5"/>
    <w:uiPriority w:val="99"/>
    <w:semiHidden/>
    <w:rsid w:val="0058688C"/>
    <w:rPr>
      <w:rFonts w:ascii="Times New Roman" w:eastAsia="Calibri" w:hAnsi="Times New Roman" w:cs="Times New Roman"/>
      <w:b/>
      <w:bCs/>
      <w:sz w:val="20"/>
      <w:szCs w:val="20"/>
      <w:lang w:eastAsia="ru-RU"/>
    </w:rPr>
  </w:style>
  <w:style w:type="paragraph" w:styleId="af5">
    <w:name w:val="annotation subject"/>
    <w:basedOn w:val="af3"/>
    <w:next w:val="af3"/>
    <w:link w:val="af4"/>
    <w:uiPriority w:val="99"/>
    <w:semiHidden/>
    <w:unhideWhenUsed/>
    <w:rsid w:val="0058688C"/>
    <w:rPr>
      <w:b/>
      <w:bCs/>
    </w:rPr>
  </w:style>
  <w:style w:type="paragraph" w:customStyle="1" w:styleId="12">
    <w:name w:val="Абзац списка1"/>
    <w:basedOn w:val="a"/>
    <w:qFormat/>
    <w:rsid w:val="0058688C"/>
    <w:pPr>
      <w:ind w:left="720"/>
      <w:contextualSpacing/>
    </w:pPr>
    <w:rPr>
      <w:rFonts w:ascii="Calibri" w:eastAsia="Times New Roman" w:hAnsi="Calibri" w:cs="Times New Roman"/>
    </w:rPr>
  </w:style>
  <w:style w:type="paragraph" w:styleId="af6">
    <w:name w:val="header"/>
    <w:basedOn w:val="a"/>
    <w:link w:val="af7"/>
    <w:uiPriority w:val="99"/>
    <w:unhideWhenUsed/>
    <w:rsid w:val="0058688C"/>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7">
    <w:name w:val="Верхний колонтитул Знак"/>
    <w:basedOn w:val="a0"/>
    <w:link w:val="af6"/>
    <w:uiPriority w:val="99"/>
    <w:rsid w:val="0058688C"/>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4003">
      <w:bodyDiv w:val="1"/>
      <w:marLeft w:val="0"/>
      <w:marRight w:val="0"/>
      <w:marTop w:val="0"/>
      <w:marBottom w:val="0"/>
      <w:divBdr>
        <w:top w:val="none" w:sz="0" w:space="0" w:color="auto"/>
        <w:left w:val="none" w:sz="0" w:space="0" w:color="auto"/>
        <w:bottom w:val="none" w:sz="0" w:space="0" w:color="auto"/>
        <w:right w:val="none" w:sz="0" w:space="0" w:color="auto"/>
      </w:divBdr>
    </w:div>
    <w:div w:id="1939481496">
      <w:bodyDiv w:val="1"/>
      <w:marLeft w:val="0"/>
      <w:marRight w:val="0"/>
      <w:marTop w:val="0"/>
      <w:marBottom w:val="0"/>
      <w:divBdr>
        <w:top w:val="none" w:sz="0" w:space="0" w:color="auto"/>
        <w:left w:val="none" w:sz="0" w:space="0" w:color="auto"/>
        <w:bottom w:val="none" w:sz="0" w:space="0" w:color="auto"/>
        <w:right w:val="none" w:sz="0" w:space="0" w:color="auto"/>
      </w:divBdr>
      <w:divsChild>
        <w:div w:id="512258077">
          <w:marLeft w:val="0"/>
          <w:marRight w:val="0"/>
          <w:marTop w:val="0"/>
          <w:marBottom w:val="0"/>
          <w:divBdr>
            <w:top w:val="none" w:sz="0" w:space="0" w:color="auto"/>
            <w:left w:val="none" w:sz="0" w:space="0" w:color="auto"/>
            <w:bottom w:val="none" w:sz="0" w:space="0" w:color="auto"/>
            <w:right w:val="none" w:sz="0" w:space="0" w:color="auto"/>
          </w:divBdr>
        </w:div>
        <w:div w:id="1145126668">
          <w:marLeft w:val="0"/>
          <w:marRight w:val="0"/>
          <w:marTop w:val="0"/>
          <w:marBottom w:val="0"/>
          <w:divBdr>
            <w:top w:val="none" w:sz="0" w:space="0" w:color="auto"/>
            <w:left w:val="none" w:sz="0" w:space="0" w:color="auto"/>
            <w:bottom w:val="none" w:sz="0" w:space="0" w:color="auto"/>
            <w:right w:val="none" w:sz="0" w:space="0" w:color="auto"/>
          </w:divBdr>
        </w:div>
        <w:div w:id="1069619296">
          <w:marLeft w:val="0"/>
          <w:marRight w:val="0"/>
          <w:marTop w:val="0"/>
          <w:marBottom w:val="0"/>
          <w:divBdr>
            <w:top w:val="none" w:sz="0" w:space="0" w:color="auto"/>
            <w:left w:val="none" w:sz="0" w:space="0" w:color="auto"/>
            <w:bottom w:val="none" w:sz="0" w:space="0" w:color="auto"/>
            <w:right w:val="none" w:sz="0" w:space="0" w:color="auto"/>
          </w:divBdr>
        </w:div>
        <w:div w:id="2086874241">
          <w:marLeft w:val="0"/>
          <w:marRight w:val="0"/>
          <w:marTop w:val="0"/>
          <w:marBottom w:val="0"/>
          <w:divBdr>
            <w:top w:val="none" w:sz="0" w:space="0" w:color="auto"/>
            <w:left w:val="none" w:sz="0" w:space="0" w:color="auto"/>
            <w:bottom w:val="none" w:sz="0" w:space="0" w:color="auto"/>
            <w:right w:val="none" w:sz="0" w:space="0" w:color="auto"/>
          </w:divBdr>
          <w:divsChild>
            <w:div w:id="694959785">
              <w:marLeft w:val="0"/>
              <w:marRight w:val="0"/>
              <w:marTop w:val="0"/>
              <w:marBottom w:val="200"/>
              <w:divBdr>
                <w:top w:val="none" w:sz="0" w:space="0" w:color="auto"/>
                <w:left w:val="none" w:sz="0" w:space="0" w:color="auto"/>
                <w:bottom w:val="none" w:sz="0" w:space="0" w:color="auto"/>
                <w:right w:val="none" w:sz="0" w:space="0" w:color="auto"/>
              </w:divBdr>
            </w:div>
          </w:divsChild>
        </w:div>
        <w:div w:id="1587036989">
          <w:marLeft w:val="0"/>
          <w:marRight w:val="0"/>
          <w:marTop w:val="0"/>
          <w:marBottom w:val="0"/>
          <w:divBdr>
            <w:top w:val="none" w:sz="0" w:space="0" w:color="auto"/>
            <w:left w:val="none" w:sz="0" w:space="0" w:color="auto"/>
            <w:bottom w:val="none" w:sz="0" w:space="0" w:color="auto"/>
            <w:right w:val="none" w:sz="0" w:space="0" w:color="auto"/>
          </w:divBdr>
        </w:div>
        <w:div w:id="600336269">
          <w:marLeft w:val="0"/>
          <w:marRight w:val="0"/>
          <w:marTop w:val="0"/>
          <w:marBottom w:val="0"/>
          <w:divBdr>
            <w:top w:val="none" w:sz="0" w:space="0" w:color="auto"/>
            <w:left w:val="none" w:sz="0" w:space="0" w:color="auto"/>
            <w:bottom w:val="none" w:sz="0" w:space="0" w:color="auto"/>
            <w:right w:val="none" w:sz="0" w:space="0" w:color="auto"/>
          </w:divBdr>
        </w:div>
        <w:div w:id="1281643009">
          <w:marLeft w:val="0"/>
          <w:marRight w:val="0"/>
          <w:marTop w:val="0"/>
          <w:marBottom w:val="0"/>
          <w:divBdr>
            <w:top w:val="none" w:sz="0" w:space="0" w:color="auto"/>
            <w:left w:val="none" w:sz="0" w:space="0" w:color="auto"/>
            <w:bottom w:val="none" w:sz="0" w:space="0" w:color="auto"/>
            <w:right w:val="none" w:sz="0" w:space="0" w:color="auto"/>
          </w:divBdr>
          <w:divsChild>
            <w:div w:id="1495947141">
              <w:marLeft w:val="0"/>
              <w:marRight w:val="0"/>
              <w:marTop w:val="0"/>
              <w:marBottom w:val="0"/>
              <w:divBdr>
                <w:top w:val="none" w:sz="0" w:space="0" w:color="auto"/>
                <w:left w:val="none" w:sz="0" w:space="0" w:color="auto"/>
                <w:bottom w:val="none" w:sz="0" w:space="0" w:color="auto"/>
                <w:right w:val="none" w:sz="0" w:space="0" w:color="auto"/>
              </w:divBdr>
              <w:divsChild>
                <w:div w:id="1114130504">
                  <w:marLeft w:val="0"/>
                  <w:marRight w:val="0"/>
                  <w:marTop w:val="0"/>
                  <w:marBottom w:val="200"/>
                  <w:divBdr>
                    <w:top w:val="none" w:sz="0" w:space="0" w:color="auto"/>
                    <w:left w:val="none" w:sz="0" w:space="0" w:color="auto"/>
                    <w:bottom w:val="none" w:sz="0" w:space="0" w:color="auto"/>
                    <w:right w:val="none" w:sz="0" w:space="0" w:color="auto"/>
                  </w:divBdr>
                </w:div>
                <w:div w:id="1849054416">
                  <w:marLeft w:val="0"/>
                  <w:marRight w:val="0"/>
                  <w:marTop w:val="0"/>
                  <w:marBottom w:val="0"/>
                  <w:divBdr>
                    <w:top w:val="none" w:sz="0" w:space="0" w:color="auto"/>
                    <w:left w:val="none" w:sz="0" w:space="0" w:color="auto"/>
                    <w:bottom w:val="none" w:sz="0" w:space="0" w:color="auto"/>
                    <w:right w:val="none" w:sz="0" w:space="0" w:color="auto"/>
                  </w:divBdr>
                  <w:divsChild>
                    <w:div w:id="764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1112">
              <w:marLeft w:val="0"/>
              <w:marRight w:val="0"/>
              <w:marTop w:val="0"/>
              <w:marBottom w:val="0"/>
              <w:divBdr>
                <w:top w:val="none" w:sz="0" w:space="0" w:color="auto"/>
                <w:left w:val="none" w:sz="0" w:space="0" w:color="auto"/>
                <w:bottom w:val="none" w:sz="0" w:space="0" w:color="auto"/>
                <w:right w:val="none" w:sz="0" w:space="0" w:color="auto"/>
              </w:divBdr>
              <w:divsChild>
                <w:div w:id="456408830">
                  <w:marLeft w:val="0"/>
                  <w:marRight w:val="0"/>
                  <w:marTop w:val="0"/>
                  <w:marBottom w:val="200"/>
                  <w:divBdr>
                    <w:top w:val="none" w:sz="0" w:space="0" w:color="auto"/>
                    <w:left w:val="none" w:sz="0" w:space="0" w:color="auto"/>
                    <w:bottom w:val="none" w:sz="0" w:space="0" w:color="auto"/>
                    <w:right w:val="none" w:sz="0" w:space="0" w:color="auto"/>
                  </w:divBdr>
                </w:div>
              </w:divsChild>
            </w:div>
            <w:div w:id="25175965">
              <w:marLeft w:val="0"/>
              <w:marRight w:val="0"/>
              <w:marTop w:val="0"/>
              <w:marBottom w:val="0"/>
              <w:divBdr>
                <w:top w:val="none" w:sz="0" w:space="0" w:color="auto"/>
                <w:left w:val="none" w:sz="0" w:space="0" w:color="auto"/>
                <w:bottom w:val="none" w:sz="0" w:space="0" w:color="auto"/>
                <w:right w:val="none" w:sz="0" w:space="0" w:color="auto"/>
              </w:divBdr>
            </w:div>
          </w:divsChild>
        </w:div>
        <w:div w:id="533277606">
          <w:marLeft w:val="0"/>
          <w:marRight w:val="0"/>
          <w:marTop w:val="0"/>
          <w:marBottom w:val="0"/>
          <w:divBdr>
            <w:top w:val="none" w:sz="0" w:space="0" w:color="auto"/>
            <w:left w:val="none" w:sz="0" w:space="0" w:color="auto"/>
            <w:bottom w:val="none" w:sz="0" w:space="0" w:color="auto"/>
            <w:right w:val="none" w:sz="0" w:space="0" w:color="auto"/>
          </w:divBdr>
          <w:divsChild>
            <w:div w:id="1235357161">
              <w:marLeft w:val="0"/>
              <w:marRight w:val="0"/>
              <w:marTop w:val="0"/>
              <w:marBottom w:val="0"/>
              <w:divBdr>
                <w:top w:val="none" w:sz="0" w:space="0" w:color="auto"/>
                <w:left w:val="none" w:sz="0" w:space="0" w:color="auto"/>
                <w:bottom w:val="none" w:sz="0" w:space="0" w:color="auto"/>
                <w:right w:val="none" w:sz="0" w:space="0" w:color="auto"/>
              </w:divBdr>
              <w:divsChild>
                <w:div w:id="3569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9002">
          <w:marLeft w:val="0"/>
          <w:marRight w:val="0"/>
          <w:marTop w:val="0"/>
          <w:marBottom w:val="0"/>
          <w:divBdr>
            <w:top w:val="none" w:sz="0" w:space="0" w:color="auto"/>
            <w:left w:val="none" w:sz="0" w:space="0" w:color="auto"/>
            <w:bottom w:val="none" w:sz="0" w:space="0" w:color="auto"/>
            <w:right w:val="none" w:sz="0" w:space="0" w:color="auto"/>
          </w:divBdr>
          <w:divsChild>
            <w:div w:id="405613561">
              <w:marLeft w:val="0"/>
              <w:marRight w:val="0"/>
              <w:marTop w:val="0"/>
              <w:marBottom w:val="200"/>
              <w:divBdr>
                <w:top w:val="none" w:sz="0" w:space="0" w:color="auto"/>
                <w:left w:val="none" w:sz="0" w:space="0" w:color="auto"/>
                <w:bottom w:val="none" w:sz="0" w:space="0" w:color="auto"/>
                <w:right w:val="none" w:sz="0" w:space="0" w:color="auto"/>
              </w:divBdr>
            </w:div>
          </w:divsChild>
        </w:div>
        <w:div w:id="1145050372">
          <w:marLeft w:val="0"/>
          <w:marRight w:val="0"/>
          <w:marTop w:val="0"/>
          <w:marBottom w:val="0"/>
          <w:divBdr>
            <w:top w:val="none" w:sz="0" w:space="0" w:color="auto"/>
            <w:left w:val="none" w:sz="0" w:space="0" w:color="auto"/>
            <w:bottom w:val="none" w:sz="0" w:space="0" w:color="auto"/>
            <w:right w:val="none" w:sz="0" w:space="0" w:color="auto"/>
          </w:divBdr>
          <w:divsChild>
            <w:div w:id="1358001852">
              <w:marLeft w:val="0"/>
              <w:marRight w:val="0"/>
              <w:marTop w:val="0"/>
              <w:marBottom w:val="200"/>
              <w:divBdr>
                <w:top w:val="none" w:sz="0" w:space="0" w:color="auto"/>
                <w:left w:val="none" w:sz="0" w:space="0" w:color="auto"/>
                <w:bottom w:val="none" w:sz="0" w:space="0" w:color="auto"/>
                <w:right w:val="none" w:sz="0" w:space="0" w:color="auto"/>
              </w:divBdr>
            </w:div>
          </w:divsChild>
        </w:div>
        <w:div w:id="1297878884">
          <w:marLeft w:val="0"/>
          <w:marRight w:val="0"/>
          <w:marTop w:val="0"/>
          <w:marBottom w:val="0"/>
          <w:divBdr>
            <w:top w:val="none" w:sz="0" w:space="0" w:color="auto"/>
            <w:left w:val="none" w:sz="0" w:space="0" w:color="auto"/>
            <w:bottom w:val="none" w:sz="0" w:space="0" w:color="auto"/>
            <w:right w:val="none" w:sz="0" w:space="0" w:color="auto"/>
          </w:divBdr>
        </w:div>
        <w:div w:id="605498714">
          <w:marLeft w:val="0"/>
          <w:marRight w:val="0"/>
          <w:marTop w:val="0"/>
          <w:marBottom w:val="0"/>
          <w:divBdr>
            <w:top w:val="none" w:sz="0" w:space="0" w:color="auto"/>
            <w:left w:val="none" w:sz="0" w:space="0" w:color="auto"/>
            <w:bottom w:val="none" w:sz="0" w:space="0" w:color="auto"/>
            <w:right w:val="none" w:sz="0" w:space="0" w:color="auto"/>
          </w:divBdr>
          <w:divsChild>
            <w:div w:id="1801730560">
              <w:marLeft w:val="0"/>
              <w:marRight w:val="0"/>
              <w:marTop w:val="0"/>
              <w:marBottom w:val="0"/>
              <w:divBdr>
                <w:top w:val="none" w:sz="0" w:space="0" w:color="auto"/>
                <w:left w:val="none" w:sz="0" w:space="0" w:color="auto"/>
                <w:bottom w:val="none" w:sz="0" w:space="0" w:color="auto"/>
                <w:right w:val="none" w:sz="0" w:space="0" w:color="auto"/>
              </w:divBdr>
            </w:div>
          </w:divsChild>
        </w:div>
        <w:div w:id="1657106973">
          <w:marLeft w:val="0"/>
          <w:marRight w:val="0"/>
          <w:marTop w:val="0"/>
          <w:marBottom w:val="0"/>
          <w:divBdr>
            <w:top w:val="none" w:sz="0" w:space="0" w:color="auto"/>
            <w:left w:val="none" w:sz="0" w:space="0" w:color="auto"/>
            <w:bottom w:val="none" w:sz="0" w:space="0" w:color="auto"/>
            <w:right w:val="none" w:sz="0" w:space="0" w:color="auto"/>
          </w:divBdr>
          <w:divsChild>
            <w:div w:id="1897086836">
              <w:marLeft w:val="0"/>
              <w:marRight w:val="0"/>
              <w:marTop w:val="0"/>
              <w:marBottom w:val="200"/>
              <w:divBdr>
                <w:top w:val="none" w:sz="0" w:space="0" w:color="auto"/>
                <w:left w:val="none" w:sz="0" w:space="0" w:color="auto"/>
                <w:bottom w:val="none" w:sz="0" w:space="0" w:color="auto"/>
                <w:right w:val="none" w:sz="0" w:space="0" w:color="auto"/>
              </w:divBdr>
            </w:div>
          </w:divsChild>
        </w:div>
        <w:div w:id="93207285">
          <w:marLeft w:val="0"/>
          <w:marRight w:val="0"/>
          <w:marTop w:val="0"/>
          <w:marBottom w:val="0"/>
          <w:divBdr>
            <w:top w:val="none" w:sz="0" w:space="0" w:color="auto"/>
            <w:left w:val="none" w:sz="0" w:space="0" w:color="auto"/>
            <w:bottom w:val="none" w:sz="0" w:space="0" w:color="auto"/>
            <w:right w:val="none" w:sz="0" w:space="0" w:color="auto"/>
          </w:divBdr>
          <w:divsChild>
            <w:div w:id="1543785070">
              <w:marLeft w:val="0"/>
              <w:marRight w:val="0"/>
              <w:marTop w:val="0"/>
              <w:marBottom w:val="200"/>
              <w:divBdr>
                <w:top w:val="none" w:sz="0" w:space="0" w:color="auto"/>
                <w:left w:val="none" w:sz="0" w:space="0" w:color="auto"/>
                <w:bottom w:val="none" w:sz="0" w:space="0" w:color="auto"/>
                <w:right w:val="none" w:sz="0" w:space="0" w:color="auto"/>
              </w:divBdr>
            </w:div>
          </w:divsChild>
        </w:div>
        <w:div w:id="365985758">
          <w:marLeft w:val="0"/>
          <w:marRight w:val="0"/>
          <w:marTop w:val="0"/>
          <w:marBottom w:val="0"/>
          <w:divBdr>
            <w:top w:val="none" w:sz="0" w:space="0" w:color="auto"/>
            <w:left w:val="none" w:sz="0" w:space="0" w:color="auto"/>
            <w:bottom w:val="none" w:sz="0" w:space="0" w:color="auto"/>
            <w:right w:val="none" w:sz="0" w:space="0" w:color="auto"/>
          </w:divBdr>
          <w:divsChild>
            <w:div w:id="1670595683">
              <w:marLeft w:val="0"/>
              <w:marRight w:val="0"/>
              <w:marTop w:val="0"/>
              <w:marBottom w:val="200"/>
              <w:divBdr>
                <w:top w:val="none" w:sz="0" w:space="0" w:color="auto"/>
                <w:left w:val="none" w:sz="0" w:space="0" w:color="auto"/>
                <w:bottom w:val="none" w:sz="0" w:space="0" w:color="auto"/>
                <w:right w:val="none" w:sz="0" w:space="0" w:color="auto"/>
              </w:divBdr>
            </w:div>
          </w:divsChild>
        </w:div>
        <w:div w:id="998849092">
          <w:marLeft w:val="0"/>
          <w:marRight w:val="0"/>
          <w:marTop w:val="0"/>
          <w:marBottom w:val="0"/>
          <w:divBdr>
            <w:top w:val="none" w:sz="0" w:space="0" w:color="auto"/>
            <w:left w:val="none" w:sz="0" w:space="0" w:color="auto"/>
            <w:bottom w:val="none" w:sz="0" w:space="0" w:color="auto"/>
            <w:right w:val="none" w:sz="0" w:space="0" w:color="auto"/>
          </w:divBdr>
          <w:divsChild>
            <w:div w:id="348024561">
              <w:marLeft w:val="0"/>
              <w:marRight w:val="0"/>
              <w:marTop w:val="0"/>
              <w:marBottom w:val="200"/>
              <w:divBdr>
                <w:top w:val="none" w:sz="0" w:space="0" w:color="auto"/>
                <w:left w:val="none" w:sz="0" w:space="0" w:color="auto"/>
                <w:bottom w:val="none" w:sz="0" w:space="0" w:color="auto"/>
                <w:right w:val="none" w:sz="0" w:space="0" w:color="auto"/>
              </w:divBdr>
            </w:div>
          </w:divsChild>
        </w:div>
        <w:div w:id="1346589366">
          <w:marLeft w:val="0"/>
          <w:marRight w:val="0"/>
          <w:marTop w:val="0"/>
          <w:marBottom w:val="0"/>
          <w:divBdr>
            <w:top w:val="none" w:sz="0" w:space="0" w:color="auto"/>
            <w:left w:val="none" w:sz="0" w:space="0" w:color="auto"/>
            <w:bottom w:val="none" w:sz="0" w:space="0" w:color="auto"/>
            <w:right w:val="none" w:sz="0" w:space="0" w:color="auto"/>
          </w:divBdr>
        </w:div>
        <w:div w:id="73090757">
          <w:marLeft w:val="0"/>
          <w:marRight w:val="0"/>
          <w:marTop w:val="0"/>
          <w:marBottom w:val="0"/>
          <w:divBdr>
            <w:top w:val="none" w:sz="0" w:space="0" w:color="auto"/>
            <w:left w:val="none" w:sz="0" w:space="0" w:color="auto"/>
            <w:bottom w:val="none" w:sz="0" w:space="0" w:color="auto"/>
            <w:right w:val="none" w:sz="0" w:space="0" w:color="auto"/>
          </w:divBdr>
          <w:divsChild>
            <w:div w:id="728454984">
              <w:marLeft w:val="0"/>
              <w:marRight w:val="0"/>
              <w:marTop w:val="0"/>
              <w:marBottom w:val="200"/>
              <w:divBdr>
                <w:top w:val="none" w:sz="0" w:space="0" w:color="auto"/>
                <w:left w:val="none" w:sz="0" w:space="0" w:color="auto"/>
                <w:bottom w:val="none" w:sz="0" w:space="0" w:color="auto"/>
                <w:right w:val="none" w:sz="0" w:space="0" w:color="auto"/>
              </w:divBdr>
            </w:div>
          </w:divsChild>
        </w:div>
        <w:div w:id="439111029">
          <w:marLeft w:val="0"/>
          <w:marRight w:val="0"/>
          <w:marTop w:val="0"/>
          <w:marBottom w:val="0"/>
          <w:divBdr>
            <w:top w:val="none" w:sz="0" w:space="0" w:color="auto"/>
            <w:left w:val="none" w:sz="0" w:space="0" w:color="auto"/>
            <w:bottom w:val="none" w:sz="0" w:space="0" w:color="auto"/>
            <w:right w:val="none" w:sz="0" w:space="0" w:color="auto"/>
          </w:divBdr>
        </w:div>
        <w:div w:id="269944476">
          <w:marLeft w:val="0"/>
          <w:marRight w:val="0"/>
          <w:marTop w:val="0"/>
          <w:marBottom w:val="0"/>
          <w:divBdr>
            <w:top w:val="none" w:sz="0" w:space="0" w:color="auto"/>
            <w:left w:val="none" w:sz="0" w:space="0" w:color="auto"/>
            <w:bottom w:val="none" w:sz="0" w:space="0" w:color="auto"/>
            <w:right w:val="none" w:sz="0" w:space="0" w:color="auto"/>
          </w:divBdr>
        </w:div>
        <w:div w:id="400835102">
          <w:marLeft w:val="0"/>
          <w:marRight w:val="0"/>
          <w:marTop w:val="0"/>
          <w:marBottom w:val="0"/>
          <w:divBdr>
            <w:top w:val="none" w:sz="0" w:space="0" w:color="auto"/>
            <w:left w:val="none" w:sz="0" w:space="0" w:color="auto"/>
            <w:bottom w:val="none" w:sz="0" w:space="0" w:color="auto"/>
            <w:right w:val="none" w:sz="0" w:space="0" w:color="auto"/>
          </w:divBdr>
        </w:div>
        <w:div w:id="438335726">
          <w:marLeft w:val="0"/>
          <w:marRight w:val="0"/>
          <w:marTop w:val="0"/>
          <w:marBottom w:val="0"/>
          <w:divBdr>
            <w:top w:val="none" w:sz="0" w:space="0" w:color="auto"/>
            <w:left w:val="none" w:sz="0" w:space="0" w:color="auto"/>
            <w:bottom w:val="none" w:sz="0" w:space="0" w:color="auto"/>
            <w:right w:val="none" w:sz="0" w:space="0" w:color="auto"/>
          </w:divBdr>
        </w:div>
        <w:div w:id="2145195979">
          <w:marLeft w:val="0"/>
          <w:marRight w:val="0"/>
          <w:marTop w:val="0"/>
          <w:marBottom w:val="0"/>
          <w:divBdr>
            <w:top w:val="none" w:sz="0" w:space="0" w:color="auto"/>
            <w:left w:val="none" w:sz="0" w:space="0" w:color="auto"/>
            <w:bottom w:val="none" w:sz="0" w:space="0" w:color="auto"/>
            <w:right w:val="none" w:sz="0" w:space="0" w:color="auto"/>
          </w:divBdr>
          <w:divsChild>
            <w:div w:id="1561206109">
              <w:marLeft w:val="0"/>
              <w:marRight w:val="0"/>
              <w:marTop w:val="0"/>
              <w:marBottom w:val="200"/>
              <w:divBdr>
                <w:top w:val="none" w:sz="0" w:space="0" w:color="auto"/>
                <w:left w:val="none" w:sz="0" w:space="0" w:color="auto"/>
                <w:bottom w:val="none" w:sz="0" w:space="0" w:color="auto"/>
                <w:right w:val="none" w:sz="0" w:space="0" w:color="auto"/>
              </w:divBdr>
            </w:div>
          </w:divsChild>
        </w:div>
        <w:div w:id="1690180630">
          <w:marLeft w:val="0"/>
          <w:marRight w:val="0"/>
          <w:marTop w:val="0"/>
          <w:marBottom w:val="0"/>
          <w:divBdr>
            <w:top w:val="none" w:sz="0" w:space="0" w:color="auto"/>
            <w:left w:val="none" w:sz="0" w:space="0" w:color="auto"/>
            <w:bottom w:val="none" w:sz="0" w:space="0" w:color="auto"/>
            <w:right w:val="none" w:sz="0" w:space="0" w:color="auto"/>
          </w:divBdr>
        </w:div>
        <w:div w:id="264000361">
          <w:marLeft w:val="0"/>
          <w:marRight w:val="0"/>
          <w:marTop w:val="0"/>
          <w:marBottom w:val="0"/>
          <w:divBdr>
            <w:top w:val="none" w:sz="0" w:space="0" w:color="auto"/>
            <w:left w:val="none" w:sz="0" w:space="0" w:color="auto"/>
            <w:bottom w:val="none" w:sz="0" w:space="0" w:color="auto"/>
            <w:right w:val="none" w:sz="0" w:space="0" w:color="auto"/>
          </w:divBdr>
          <w:divsChild>
            <w:div w:id="76447093">
              <w:marLeft w:val="0"/>
              <w:marRight w:val="0"/>
              <w:marTop w:val="0"/>
              <w:marBottom w:val="200"/>
              <w:divBdr>
                <w:top w:val="none" w:sz="0" w:space="0" w:color="auto"/>
                <w:left w:val="none" w:sz="0" w:space="0" w:color="auto"/>
                <w:bottom w:val="none" w:sz="0" w:space="0" w:color="auto"/>
                <w:right w:val="none" w:sz="0" w:space="0" w:color="auto"/>
              </w:divBdr>
            </w:div>
          </w:divsChild>
        </w:div>
        <w:div w:id="1972594469">
          <w:marLeft w:val="0"/>
          <w:marRight w:val="0"/>
          <w:marTop w:val="0"/>
          <w:marBottom w:val="0"/>
          <w:divBdr>
            <w:top w:val="none" w:sz="0" w:space="0" w:color="auto"/>
            <w:left w:val="none" w:sz="0" w:space="0" w:color="auto"/>
            <w:bottom w:val="none" w:sz="0" w:space="0" w:color="auto"/>
            <w:right w:val="none" w:sz="0" w:space="0" w:color="auto"/>
          </w:divBdr>
        </w:div>
        <w:div w:id="721754264">
          <w:marLeft w:val="0"/>
          <w:marRight w:val="0"/>
          <w:marTop w:val="0"/>
          <w:marBottom w:val="0"/>
          <w:divBdr>
            <w:top w:val="none" w:sz="0" w:space="0" w:color="auto"/>
            <w:left w:val="none" w:sz="0" w:space="0" w:color="auto"/>
            <w:bottom w:val="none" w:sz="0" w:space="0" w:color="auto"/>
            <w:right w:val="none" w:sz="0" w:space="0" w:color="auto"/>
          </w:divBdr>
          <w:divsChild>
            <w:div w:id="431171668">
              <w:marLeft w:val="0"/>
              <w:marRight w:val="0"/>
              <w:marTop w:val="0"/>
              <w:marBottom w:val="200"/>
              <w:divBdr>
                <w:top w:val="none" w:sz="0" w:space="0" w:color="auto"/>
                <w:left w:val="none" w:sz="0" w:space="0" w:color="auto"/>
                <w:bottom w:val="none" w:sz="0" w:space="0" w:color="auto"/>
                <w:right w:val="none" w:sz="0" w:space="0" w:color="auto"/>
              </w:divBdr>
            </w:div>
          </w:divsChild>
        </w:div>
        <w:div w:id="174930389">
          <w:marLeft w:val="0"/>
          <w:marRight w:val="0"/>
          <w:marTop w:val="0"/>
          <w:marBottom w:val="0"/>
          <w:divBdr>
            <w:top w:val="none" w:sz="0" w:space="0" w:color="auto"/>
            <w:left w:val="none" w:sz="0" w:space="0" w:color="auto"/>
            <w:bottom w:val="none" w:sz="0" w:space="0" w:color="auto"/>
            <w:right w:val="none" w:sz="0" w:space="0" w:color="auto"/>
          </w:divBdr>
        </w:div>
        <w:div w:id="988635922">
          <w:marLeft w:val="0"/>
          <w:marRight w:val="0"/>
          <w:marTop w:val="0"/>
          <w:marBottom w:val="0"/>
          <w:divBdr>
            <w:top w:val="none" w:sz="0" w:space="0" w:color="auto"/>
            <w:left w:val="none" w:sz="0" w:space="0" w:color="auto"/>
            <w:bottom w:val="none" w:sz="0" w:space="0" w:color="auto"/>
            <w:right w:val="none" w:sz="0" w:space="0" w:color="auto"/>
          </w:divBdr>
        </w:div>
        <w:div w:id="1672177352">
          <w:marLeft w:val="0"/>
          <w:marRight w:val="0"/>
          <w:marTop w:val="0"/>
          <w:marBottom w:val="0"/>
          <w:divBdr>
            <w:top w:val="none" w:sz="0" w:space="0" w:color="auto"/>
            <w:left w:val="none" w:sz="0" w:space="0" w:color="auto"/>
            <w:bottom w:val="none" w:sz="0" w:space="0" w:color="auto"/>
            <w:right w:val="none" w:sz="0" w:space="0" w:color="auto"/>
          </w:divBdr>
          <w:divsChild>
            <w:div w:id="1324621935">
              <w:marLeft w:val="0"/>
              <w:marRight w:val="0"/>
              <w:marTop w:val="0"/>
              <w:marBottom w:val="200"/>
              <w:divBdr>
                <w:top w:val="none" w:sz="0" w:space="0" w:color="auto"/>
                <w:left w:val="none" w:sz="0" w:space="0" w:color="auto"/>
                <w:bottom w:val="none" w:sz="0" w:space="0" w:color="auto"/>
                <w:right w:val="none" w:sz="0" w:space="0" w:color="auto"/>
              </w:divBdr>
            </w:div>
          </w:divsChild>
        </w:div>
        <w:div w:id="403069340">
          <w:marLeft w:val="0"/>
          <w:marRight w:val="0"/>
          <w:marTop w:val="0"/>
          <w:marBottom w:val="0"/>
          <w:divBdr>
            <w:top w:val="none" w:sz="0" w:space="0" w:color="auto"/>
            <w:left w:val="none" w:sz="0" w:space="0" w:color="auto"/>
            <w:bottom w:val="none" w:sz="0" w:space="0" w:color="auto"/>
            <w:right w:val="none" w:sz="0" w:space="0" w:color="auto"/>
          </w:divBdr>
          <w:divsChild>
            <w:div w:id="834146426">
              <w:marLeft w:val="0"/>
              <w:marRight w:val="0"/>
              <w:marTop w:val="0"/>
              <w:marBottom w:val="200"/>
              <w:divBdr>
                <w:top w:val="none" w:sz="0" w:space="0" w:color="auto"/>
                <w:left w:val="none" w:sz="0" w:space="0" w:color="auto"/>
                <w:bottom w:val="none" w:sz="0" w:space="0" w:color="auto"/>
                <w:right w:val="none" w:sz="0" w:space="0" w:color="auto"/>
              </w:divBdr>
            </w:div>
          </w:divsChild>
        </w:div>
        <w:div w:id="1418138937">
          <w:marLeft w:val="0"/>
          <w:marRight w:val="0"/>
          <w:marTop w:val="0"/>
          <w:marBottom w:val="0"/>
          <w:divBdr>
            <w:top w:val="none" w:sz="0" w:space="0" w:color="auto"/>
            <w:left w:val="none" w:sz="0" w:space="0" w:color="auto"/>
            <w:bottom w:val="none" w:sz="0" w:space="0" w:color="auto"/>
            <w:right w:val="none" w:sz="0" w:space="0" w:color="auto"/>
          </w:divBdr>
        </w:div>
        <w:div w:id="2033146826">
          <w:marLeft w:val="0"/>
          <w:marRight w:val="0"/>
          <w:marTop w:val="0"/>
          <w:marBottom w:val="0"/>
          <w:divBdr>
            <w:top w:val="none" w:sz="0" w:space="0" w:color="auto"/>
            <w:left w:val="none" w:sz="0" w:space="0" w:color="auto"/>
            <w:bottom w:val="none" w:sz="0" w:space="0" w:color="auto"/>
            <w:right w:val="none" w:sz="0" w:space="0" w:color="auto"/>
          </w:divBdr>
          <w:divsChild>
            <w:div w:id="1079716259">
              <w:marLeft w:val="0"/>
              <w:marRight w:val="0"/>
              <w:marTop w:val="0"/>
              <w:marBottom w:val="200"/>
              <w:divBdr>
                <w:top w:val="none" w:sz="0" w:space="0" w:color="auto"/>
                <w:left w:val="none" w:sz="0" w:space="0" w:color="auto"/>
                <w:bottom w:val="none" w:sz="0" w:space="0" w:color="auto"/>
                <w:right w:val="none" w:sz="0" w:space="0" w:color="auto"/>
              </w:divBdr>
            </w:div>
          </w:divsChild>
        </w:div>
        <w:div w:id="1554003036">
          <w:marLeft w:val="0"/>
          <w:marRight w:val="0"/>
          <w:marTop w:val="0"/>
          <w:marBottom w:val="0"/>
          <w:divBdr>
            <w:top w:val="none" w:sz="0" w:space="0" w:color="auto"/>
            <w:left w:val="none" w:sz="0" w:space="0" w:color="auto"/>
            <w:bottom w:val="none" w:sz="0" w:space="0" w:color="auto"/>
            <w:right w:val="none" w:sz="0" w:space="0" w:color="auto"/>
          </w:divBdr>
          <w:divsChild>
            <w:div w:id="1992978322">
              <w:marLeft w:val="0"/>
              <w:marRight w:val="0"/>
              <w:marTop w:val="0"/>
              <w:marBottom w:val="200"/>
              <w:divBdr>
                <w:top w:val="none" w:sz="0" w:space="0" w:color="auto"/>
                <w:left w:val="none" w:sz="0" w:space="0" w:color="auto"/>
                <w:bottom w:val="none" w:sz="0" w:space="0" w:color="auto"/>
                <w:right w:val="none" w:sz="0" w:space="0" w:color="auto"/>
              </w:divBdr>
            </w:div>
          </w:divsChild>
        </w:div>
        <w:div w:id="1493645337">
          <w:marLeft w:val="0"/>
          <w:marRight w:val="0"/>
          <w:marTop w:val="0"/>
          <w:marBottom w:val="0"/>
          <w:divBdr>
            <w:top w:val="none" w:sz="0" w:space="0" w:color="auto"/>
            <w:left w:val="none" w:sz="0" w:space="0" w:color="auto"/>
            <w:bottom w:val="none" w:sz="0" w:space="0" w:color="auto"/>
            <w:right w:val="none" w:sz="0" w:space="0" w:color="auto"/>
          </w:divBdr>
          <w:divsChild>
            <w:div w:id="1368069537">
              <w:marLeft w:val="0"/>
              <w:marRight w:val="0"/>
              <w:marTop w:val="0"/>
              <w:marBottom w:val="200"/>
              <w:divBdr>
                <w:top w:val="none" w:sz="0" w:space="0" w:color="auto"/>
                <w:left w:val="none" w:sz="0" w:space="0" w:color="auto"/>
                <w:bottom w:val="none" w:sz="0" w:space="0" w:color="auto"/>
                <w:right w:val="none" w:sz="0" w:space="0" w:color="auto"/>
              </w:divBdr>
            </w:div>
          </w:divsChild>
        </w:div>
        <w:div w:id="828522575">
          <w:marLeft w:val="0"/>
          <w:marRight w:val="0"/>
          <w:marTop w:val="0"/>
          <w:marBottom w:val="0"/>
          <w:divBdr>
            <w:top w:val="none" w:sz="0" w:space="0" w:color="auto"/>
            <w:left w:val="none" w:sz="0" w:space="0" w:color="auto"/>
            <w:bottom w:val="none" w:sz="0" w:space="0" w:color="auto"/>
            <w:right w:val="none" w:sz="0" w:space="0" w:color="auto"/>
          </w:divBdr>
        </w:div>
        <w:div w:id="1143888907">
          <w:marLeft w:val="0"/>
          <w:marRight w:val="0"/>
          <w:marTop w:val="0"/>
          <w:marBottom w:val="0"/>
          <w:divBdr>
            <w:top w:val="none" w:sz="0" w:space="0" w:color="auto"/>
            <w:left w:val="none" w:sz="0" w:space="0" w:color="auto"/>
            <w:bottom w:val="none" w:sz="0" w:space="0" w:color="auto"/>
            <w:right w:val="none" w:sz="0" w:space="0" w:color="auto"/>
          </w:divBdr>
          <w:divsChild>
            <w:div w:id="1027564146">
              <w:marLeft w:val="0"/>
              <w:marRight w:val="0"/>
              <w:marTop w:val="0"/>
              <w:marBottom w:val="200"/>
              <w:divBdr>
                <w:top w:val="none" w:sz="0" w:space="0" w:color="auto"/>
                <w:left w:val="none" w:sz="0" w:space="0" w:color="auto"/>
                <w:bottom w:val="none" w:sz="0" w:space="0" w:color="auto"/>
                <w:right w:val="none" w:sz="0" w:space="0" w:color="auto"/>
              </w:divBdr>
            </w:div>
          </w:divsChild>
        </w:div>
        <w:div w:id="789712477">
          <w:marLeft w:val="0"/>
          <w:marRight w:val="0"/>
          <w:marTop w:val="0"/>
          <w:marBottom w:val="0"/>
          <w:divBdr>
            <w:top w:val="none" w:sz="0" w:space="0" w:color="auto"/>
            <w:left w:val="none" w:sz="0" w:space="0" w:color="auto"/>
            <w:bottom w:val="none" w:sz="0" w:space="0" w:color="auto"/>
            <w:right w:val="none" w:sz="0" w:space="0" w:color="auto"/>
          </w:divBdr>
          <w:divsChild>
            <w:div w:id="1110973877">
              <w:marLeft w:val="0"/>
              <w:marRight w:val="0"/>
              <w:marTop w:val="0"/>
              <w:marBottom w:val="200"/>
              <w:divBdr>
                <w:top w:val="none" w:sz="0" w:space="0" w:color="auto"/>
                <w:left w:val="none" w:sz="0" w:space="0" w:color="auto"/>
                <w:bottom w:val="none" w:sz="0" w:space="0" w:color="auto"/>
                <w:right w:val="none" w:sz="0" w:space="0" w:color="auto"/>
              </w:divBdr>
            </w:div>
          </w:divsChild>
        </w:div>
        <w:div w:id="75715606">
          <w:marLeft w:val="0"/>
          <w:marRight w:val="0"/>
          <w:marTop w:val="0"/>
          <w:marBottom w:val="0"/>
          <w:divBdr>
            <w:top w:val="none" w:sz="0" w:space="0" w:color="auto"/>
            <w:left w:val="none" w:sz="0" w:space="0" w:color="auto"/>
            <w:bottom w:val="none" w:sz="0" w:space="0" w:color="auto"/>
            <w:right w:val="none" w:sz="0" w:space="0" w:color="auto"/>
          </w:divBdr>
        </w:div>
        <w:div w:id="1850607063">
          <w:marLeft w:val="0"/>
          <w:marRight w:val="0"/>
          <w:marTop w:val="0"/>
          <w:marBottom w:val="0"/>
          <w:divBdr>
            <w:top w:val="none" w:sz="0" w:space="0" w:color="auto"/>
            <w:left w:val="none" w:sz="0" w:space="0" w:color="auto"/>
            <w:bottom w:val="none" w:sz="0" w:space="0" w:color="auto"/>
            <w:right w:val="none" w:sz="0" w:space="0" w:color="auto"/>
          </w:divBdr>
        </w:div>
        <w:div w:id="575675512">
          <w:marLeft w:val="0"/>
          <w:marRight w:val="0"/>
          <w:marTop w:val="0"/>
          <w:marBottom w:val="0"/>
          <w:divBdr>
            <w:top w:val="none" w:sz="0" w:space="0" w:color="auto"/>
            <w:left w:val="none" w:sz="0" w:space="0" w:color="auto"/>
            <w:bottom w:val="none" w:sz="0" w:space="0" w:color="auto"/>
            <w:right w:val="none" w:sz="0" w:space="0" w:color="auto"/>
          </w:divBdr>
        </w:div>
        <w:div w:id="1696926420">
          <w:marLeft w:val="0"/>
          <w:marRight w:val="0"/>
          <w:marTop w:val="0"/>
          <w:marBottom w:val="0"/>
          <w:divBdr>
            <w:top w:val="none" w:sz="0" w:space="0" w:color="auto"/>
            <w:left w:val="none" w:sz="0" w:space="0" w:color="auto"/>
            <w:bottom w:val="none" w:sz="0" w:space="0" w:color="auto"/>
            <w:right w:val="none" w:sz="0" w:space="0" w:color="auto"/>
          </w:divBdr>
          <w:divsChild>
            <w:div w:id="878055157">
              <w:marLeft w:val="0"/>
              <w:marRight w:val="0"/>
              <w:marTop w:val="0"/>
              <w:marBottom w:val="200"/>
              <w:divBdr>
                <w:top w:val="none" w:sz="0" w:space="0" w:color="auto"/>
                <w:left w:val="none" w:sz="0" w:space="0" w:color="auto"/>
                <w:bottom w:val="none" w:sz="0" w:space="0" w:color="auto"/>
                <w:right w:val="none" w:sz="0" w:space="0" w:color="auto"/>
              </w:divBdr>
            </w:div>
          </w:divsChild>
        </w:div>
        <w:div w:id="837575785">
          <w:marLeft w:val="0"/>
          <w:marRight w:val="0"/>
          <w:marTop w:val="0"/>
          <w:marBottom w:val="0"/>
          <w:divBdr>
            <w:top w:val="none" w:sz="0" w:space="0" w:color="auto"/>
            <w:left w:val="none" w:sz="0" w:space="0" w:color="auto"/>
            <w:bottom w:val="none" w:sz="0" w:space="0" w:color="auto"/>
            <w:right w:val="none" w:sz="0" w:space="0" w:color="auto"/>
          </w:divBdr>
          <w:divsChild>
            <w:div w:id="2130464420">
              <w:marLeft w:val="0"/>
              <w:marRight w:val="0"/>
              <w:marTop w:val="0"/>
              <w:marBottom w:val="200"/>
              <w:divBdr>
                <w:top w:val="none" w:sz="0" w:space="0" w:color="auto"/>
                <w:left w:val="none" w:sz="0" w:space="0" w:color="auto"/>
                <w:bottom w:val="none" w:sz="0" w:space="0" w:color="auto"/>
                <w:right w:val="none" w:sz="0" w:space="0" w:color="auto"/>
              </w:divBdr>
            </w:div>
            <w:div w:id="358089913">
              <w:marLeft w:val="0"/>
              <w:marRight w:val="0"/>
              <w:marTop w:val="0"/>
              <w:marBottom w:val="0"/>
              <w:divBdr>
                <w:top w:val="none" w:sz="0" w:space="0" w:color="auto"/>
                <w:left w:val="none" w:sz="0" w:space="0" w:color="auto"/>
                <w:bottom w:val="none" w:sz="0" w:space="0" w:color="auto"/>
                <w:right w:val="none" w:sz="0" w:space="0" w:color="auto"/>
              </w:divBdr>
              <w:divsChild>
                <w:div w:id="979933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675231">
          <w:marLeft w:val="0"/>
          <w:marRight w:val="0"/>
          <w:marTop w:val="0"/>
          <w:marBottom w:val="0"/>
          <w:divBdr>
            <w:top w:val="none" w:sz="0" w:space="0" w:color="auto"/>
            <w:left w:val="none" w:sz="0" w:space="0" w:color="auto"/>
            <w:bottom w:val="none" w:sz="0" w:space="0" w:color="auto"/>
            <w:right w:val="none" w:sz="0" w:space="0" w:color="auto"/>
          </w:divBdr>
          <w:divsChild>
            <w:div w:id="709381282">
              <w:marLeft w:val="0"/>
              <w:marRight w:val="0"/>
              <w:marTop w:val="0"/>
              <w:marBottom w:val="200"/>
              <w:divBdr>
                <w:top w:val="none" w:sz="0" w:space="0" w:color="auto"/>
                <w:left w:val="none" w:sz="0" w:space="0" w:color="auto"/>
                <w:bottom w:val="none" w:sz="0" w:space="0" w:color="auto"/>
                <w:right w:val="none" w:sz="0" w:space="0" w:color="auto"/>
              </w:divBdr>
            </w:div>
          </w:divsChild>
        </w:div>
        <w:div w:id="840584123">
          <w:marLeft w:val="0"/>
          <w:marRight w:val="0"/>
          <w:marTop w:val="0"/>
          <w:marBottom w:val="0"/>
          <w:divBdr>
            <w:top w:val="none" w:sz="0" w:space="0" w:color="auto"/>
            <w:left w:val="none" w:sz="0" w:space="0" w:color="auto"/>
            <w:bottom w:val="none" w:sz="0" w:space="0" w:color="auto"/>
            <w:right w:val="none" w:sz="0" w:space="0" w:color="auto"/>
          </w:divBdr>
        </w:div>
        <w:div w:id="1562790281">
          <w:marLeft w:val="0"/>
          <w:marRight w:val="0"/>
          <w:marTop w:val="0"/>
          <w:marBottom w:val="0"/>
          <w:divBdr>
            <w:top w:val="none" w:sz="0" w:space="0" w:color="auto"/>
            <w:left w:val="none" w:sz="0" w:space="0" w:color="auto"/>
            <w:bottom w:val="none" w:sz="0" w:space="0" w:color="auto"/>
            <w:right w:val="none" w:sz="0" w:space="0" w:color="auto"/>
          </w:divBdr>
        </w:div>
        <w:div w:id="1104378174">
          <w:marLeft w:val="0"/>
          <w:marRight w:val="0"/>
          <w:marTop w:val="0"/>
          <w:marBottom w:val="0"/>
          <w:divBdr>
            <w:top w:val="none" w:sz="0" w:space="0" w:color="auto"/>
            <w:left w:val="none" w:sz="0" w:space="0" w:color="auto"/>
            <w:bottom w:val="none" w:sz="0" w:space="0" w:color="auto"/>
            <w:right w:val="none" w:sz="0" w:space="0" w:color="auto"/>
          </w:divBdr>
          <w:divsChild>
            <w:div w:id="578178205">
              <w:marLeft w:val="0"/>
              <w:marRight w:val="0"/>
              <w:marTop w:val="0"/>
              <w:marBottom w:val="200"/>
              <w:divBdr>
                <w:top w:val="none" w:sz="0" w:space="0" w:color="auto"/>
                <w:left w:val="none" w:sz="0" w:space="0" w:color="auto"/>
                <w:bottom w:val="none" w:sz="0" w:space="0" w:color="auto"/>
                <w:right w:val="none" w:sz="0" w:space="0" w:color="auto"/>
              </w:divBdr>
            </w:div>
          </w:divsChild>
        </w:div>
        <w:div w:id="554584321">
          <w:marLeft w:val="0"/>
          <w:marRight w:val="0"/>
          <w:marTop w:val="0"/>
          <w:marBottom w:val="0"/>
          <w:divBdr>
            <w:top w:val="none" w:sz="0" w:space="0" w:color="auto"/>
            <w:left w:val="none" w:sz="0" w:space="0" w:color="auto"/>
            <w:bottom w:val="none" w:sz="0" w:space="0" w:color="auto"/>
            <w:right w:val="none" w:sz="0" w:space="0" w:color="auto"/>
          </w:divBdr>
          <w:divsChild>
            <w:div w:id="1700623729">
              <w:marLeft w:val="0"/>
              <w:marRight w:val="0"/>
              <w:marTop w:val="0"/>
              <w:marBottom w:val="200"/>
              <w:divBdr>
                <w:top w:val="none" w:sz="0" w:space="0" w:color="auto"/>
                <w:left w:val="none" w:sz="0" w:space="0" w:color="auto"/>
                <w:bottom w:val="none" w:sz="0" w:space="0" w:color="auto"/>
                <w:right w:val="none" w:sz="0" w:space="0" w:color="auto"/>
              </w:divBdr>
            </w:div>
          </w:divsChild>
        </w:div>
        <w:div w:id="1387489078">
          <w:marLeft w:val="0"/>
          <w:marRight w:val="0"/>
          <w:marTop w:val="0"/>
          <w:marBottom w:val="0"/>
          <w:divBdr>
            <w:top w:val="none" w:sz="0" w:space="0" w:color="auto"/>
            <w:left w:val="none" w:sz="0" w:space="0" w:color="auto"/>
            <w:bottom w:val="none" w:sz="0" w:space="0" w:color="auto"/>
            <w:right w:val="none" w:sz="0" w:space="0" w:color="auto"/>
          </w:divBdr>
        </w:div>
        <w:div w:id="197396591">
          <w:marLeft w:val="0"/>
          <w:marRight w:val="0"/>
          <w:marTop w:val="0"/>
          <w:marBottom w:val="0"/>
          <w:divBdr>
            <w:top w:val="none" w:sz="0" w:space="0" w:color="auto"/>
            <w:left w:val="none" w:sz="0" w:space="0" w:color="auto"/>
            <w:bottom w:val="none" w:sz="0" w:space="0" w:color="auto"/>
            <w:right w:val="none" w:sz="0" w:space="0" w:color="auto"/>
          </w:divBdr>
          <w:divsChild>
            <w:div w:id="408965726">
              <w:marLeft w:val="0"/>
              <w:marRight w:val="0"/>
              <w:marTop w:val="0"/>
              <w:marBottom w:val="200"/>
              <w:divBdr>
                <w:top w:val="none" w:sz="0" w:space="0" w:color="auto"/>
                <w:left w:val="none" w:sz="0" w:space="0" w:color="auto"/>
                <w:bottom w:val="none" w:sz="0" w:space="0" w:color="auto"/>
                <w:right w:val="none" w:sz="0" w:space="0" w:color="auto"/>
              </w:divBdr>
            </w:div>
          </w:divsChild>
        </w:div>
        <w:div w:id="53547232">
          <w:marLeft w:val="0"/>
          <w:marRight w:val="0"/>
          <w:marTop w:val="0"/>
          <w:marBottom w:val="0"/>
          <w:divBdr>
            <w:top w:val="none" w:sz="0" w:space="0" w:color="auto"/>
            <w:left w:val="none" w:sz="0" w:space="0" w:color="auto"/>
            <w:bottom w:val="none" w:sz="0" w:space="0" w:color="auto"/>
            <w:right w:val="none" w:sz="0" w:space="0" w:color="auto"/>
          </w:divBdr>
        </w:div>
        <w:div w:id="961307344">
          <w:marLeft w:val="0"/>
          <w:marRight w:val="0"/>
          <w:marTop w:val="0"/>
          <w:marBottom w:val="0"/>
          <w:divBdr>
            <w:top w:val="none" w:sz="0" w:space="0" w:color="auto"/>
            <w:left w:val="none" w:sz="0" w:space="0" w:color="auto"/>
            <w:bottom w:val="none" w:sz="0" w:space="0" w:color="auto"/>
            <w:right w:val="none" w:sz="0" w:space="0" w:color="auto"/>
          </w:divBdr>
          <w:divsChild>
            <w:div w:id="1673605945">
              <w:marLeft w:val="0"/>
              <w:marRight w:val="0"/>
              <w:marTop w:val="0"/>
              <w:marBottom w:val="200"/>
              <w:divBdr>
                <w:top w:val="none" w:sz="0" w:space="0" w:color="auto"/>
                <w:left w:val="none" w:sz="0" w:space="0" w:color="auto"/>
                <w:bottom w:val="none" w:sz="0" w:space="0" w:color="auto"/>
                <w:right w:val="none" w:sz="0" w:space="0" w:color="auto"/>
              </w:divBdr>
            </w:div>
          </w:divsChild>
        </w:div>
        <w:div w:id="1972514603">
          <w:marLeft w:val="0"/>
          <w:marRight w:val="0"/>
          <w:marTop w:val="0"/>
          <w:marBottom w:val="0"/>
          <w:divBdr>
            <w:top w:val="none" w:sz="0" w:space="0" w:color="auto"/>
            <w:left w:val="none" w:sz="0" w:space="0" w:color="auto"/>
            <w:bottom w:val="none" w:sz="0" w:space="0" w:color="auto"/>
            <w:right w:val="none" w:sz="0" w:space="0" w:color="auto"/>
          </w:divBdr>
        </w:div>
        <w:div w:id="302856198">
          <w:marLeft w:val="0"/>
          <w:marRight w:val="0"/>
          <w:marTop w:val="0"/>
          <w:marBottom w:val="0"/>
          <w:divBdr>
            <w:top w:val="none" w:sz="0" w:space="0" w:color="auto"/>
            <w:left w:val="none" w:sz="0" w:space="0" w:color="auto"/>
            <w:bottom w:val="none" w:sz="0" w:space="0" w:color="auto"/>
            <w:right w:val="none" w:sz="0" w:space="0" w:color="auto"/>
          </w:divBdr>
        </w:div>
        <w:div w:id="1308821410">
          <w:marLeft w:val="0"/>
          <w:marRight w:val="0"/>
          <w:marTop w:val="0"/>
          <w:marBottom w:val="0"/>
          <w:divBdr>
            <w:top w:val="none" w:sz="0" w:space="0" w:color="auto"/>
            <w:left w:val="none" w:sz="0" w:space="0" w:color="auto"/>
            <w:bottom w:val="none" w:sz="0" w:space="0" w:color="auto"/>
            <w:right w:val="none" w:sz="0" w:space="0" w:color="auto"/>
          </w:divBdr>
        </w:div>
        <w:div w:id="1714185075">
          <w:marLeft w:val="0"/>
          <w:marRight w:val="0"/>
          <w:marTop w:val="0"/>
          <w:marBottom w:val="0"/>
          <w:divBdr>
            <w:top w:val="none" w:sz="0" w:space="0" w:color="auto"/>
            <w:left w:val="none" w:sz="0" w:space="0" w:color="auto"/>
            <w:bottom w:val="none" w:sz="0" w:space="0" w:color="auto"/>
            <w:right w:val="none" w:sz="0" w:space="0" w:color="auto"/>
          </w:divBdr>
        </w:div>
        <w:div w:id="1598170596">
          <w:marLeft w:val="0"/>
          <w:marRight w:val="0"/>
          <w:marTop w:val="0"/>
          <w:marBottom w:val="0"/>
          <w:divBdr>
            <w:top w:val="none" w:sz="0" w:space="0" w:color="auto"/>
            <w:left w:val="none" w:sz="0" w:space="0" w:color="auto"/>
            <w:bottom w:val="none" w:sz="0" w:space="0" w:color="auto"/>
            <w:right w:val="none" w:sz="0" w:space="0" w:color="auto"/>
          </w:divBdr>
        </w:div>
        <w:div w:id="829449542">
          <w:marLeft w:val="0"/>
          <w:marRight w:val="0"/>
          <w:marTop w:val="0"/>
          <w:marBottom w:val="0"/>
          <w:divBdr>
            <w:top w:val="none" w:sz="0" w:space="0" w:color="auto"/>
            <w:left w:val="none" w:sz="0" w:space="0" w:color="auto"/>
            <w:bottom w:val="none" w:sz="0" w:space="0" w:color="auto"/>
            <w:right w:val="none" w:sz="0" w:space="0" w:color="auto"/>
          </w:divBdr>
        </w:div>
        <w:div w:id="1593587901">
          <w:marLeft w:val="0"/>
          <w:marRight w:val="0"/>
          <w:marTop w:val="0"/>
          <w:marBottom w:val="0"/>
          <w:divBdr>
            <w:top w:val="none" w:sz="0" w:space="0" w:color="auto"/>
            <w:left w:val="none" w:sz="0" w:space="0" w:color="auto"/>
            <w:bottom w:val="none" w:sz="0" w:space="0" w:color="auto"/>
            <w:right w:val="none" w:sz="0" w:space="0" w:color="auto"/>
          </w:divBdr>
        </w:div>
        <w:div w:id="625159476">
          <w:marLeft w:val="0"/>
          <w:marRight w:val="0"/>
          <w:marTop w:val="0"/>
          <w:marBottom w:val="0"/>
          <w:divBdr>
            <w:top w:val="none" w:sz="0" w:space="0" w:color="auto"/>
            <w:left w:val="none" w:sz="0" w:space="0" w:color="auto"/>
            <w:bottom w:val="none" w:sz="0" w:space="0" w:color="auto"/>
            <w:right w:val="none" w:sz="0" w:space="0" w:color="auto"/>
          </w:divBdr>
          <w:divsChild>
            <w:div w:id="1435200260">
              <w:marLeft w:val="0"/>
              <w:marRight w:val="0"/>
              <w:marTop w:val="0"/>
              <w:marBottom w:val="200"/>
              <w:divBdr>
                <w:top w:val="none" w:sz="0" w:space="0" w:color="auto"/>
                <w:left w:val="none" w:sz="0" w:space="0" w:color="auto"/>
                <w:bottom w:val="none" w:sz="0" w:space="0" w:color="auto"/>
                <w:right w:val="none" w:sz="0" w:space="0" w:color="auto"/>
              </w:divBdr>
            </w:div>
          </w:divsChild>
        </w:div>
        <w:div w:id="265817735">
          <w:marLeft w:val="0"/>
          <w:marRight w:val="0"/>
          <w:marTop w:val="0"/>
          <w:marBottom w:val="0"/>
          <w:divBdr>
            <w:top w:val="none" w:sz="0" w:space="0" w:color="auto"/>
            <w:left w:val="none" w:sz="0" w:space="0" w:color="auto"/>
            <w:bottom w:val="none" w:sz="0" w:space="0" w:color="auto"/>
            <w:right w:val="none" w:sz="0" w:space="0" w:color="auto"/>
          </w:divBdr>
          <w:divsChild>
            <w:div w:id="709838363">
              <w:marLeft w:val="0"/>
              <w:marRight w:val="0"/>
              <w:marTop w:val="0"/>
              <w:marBottom w:val="200"/>
              <w:divBdr>
                <w:top w:val="none" w:sz="0" w:space="0" w:color="auto"/>
                <w:left w:val="none" w:sz="0" w:space="0" w:color="auto"/>
                <w:bottom w:val="none" w:sz="0" w:space="0" w:color="auto"/>
                <w:right w:val="none" w:sz="0" w:space="0" w:color="auto"/>
              </w:divBdr>
            </w:div>
          </w:divsChild>
        </w:div>
        <w:div w:id="624967473">
          <w:marLeft w:val="0"/>
          <w:marRight w:val="0"/>
          <w:marTop w:val="0"/>
          <w:marBottom w:val="0"/>
          <w:divBdr>
            <w:top w:val="none" w:sz="0" w:space="0" w:color="auto"/>
            <w:left w:val="none" w:sz="0" w:space="0" w:color="auto"/>
            <w:bottom w:val="none" w:sz="0" w:space="0" w:color="auto"/>
            <w:right w:val="none" w:sz="0" w:space="0" w:color="auto"/>
          </w:divBdr>
          <w:divsChild>
            <w:div w:id="1418212980">
              <w:marLeft w:val="0"/>
              <w:marRight w:val="0"/>
              <w:marTop w:val="0"/>
              <w:marBottom w:val="200"/>
              <w:divBdr>
                <w:top w:val="none" w:sz="0" w:space="0" w:color="auto"/>
                <w:left w:val="none" w:sz="0" w:space="0" w:color="auto"/>
                <w:bottom w:val="none" w:sz="0" w:space="0" w:color="auto"/>
                <w:right w:val="none" w:sz="0" w:space="0" w:color="auto"/>
              </w:divBdr>
            </w:div>
          </w:divsChild>
        </w:div>
        <w:div w:id="1119252969">
          <w:marLeft w:val="0"/>
          <w:marRight w:val="0"/>
          <w:marTop w:val="0"/>
          <w:marBottom w:val="0"/>
          <w:divBdr>
            <w:top w:val="none" w:sz="0" w:space="0" w:color="auto"/>
            <w:left w:val="none" w:sz="0" w:space="0" w:color="auto"/>
            <w:bottom w:val="none" w:sz="0" w:space="0" w:color="auto"/>
            <w:right w:val="none" w:sz="0" w:space="0" w:color="auto"/>
          </w:divBdr>
          <w:divsChild>
            <w:div w:id="1147622204">
              <w:marLeft w:val="0"/>
              <w:marRight w:val="0"/>
              <w:marTop w:val="0"/>
              <w:marBottom w:val="200"/>
              <w:divBdr>
                <w:top w:val="none" w:sz="0" w:space="0" w:color="auto"/>
                <w:left w:val="none" w:sz="0" w:space="0" w:color="auto"/>
                <w:bottom w:val="none" w:sz="0" w:space="0" w:color="auto"/>
                <w:right w:val="none" w:sz="0" w:space="0" w:color="auto"/>
              </w:divBdr>
            </w:div>
          </w:divsChild>
        </w:div>
        <w:div w:id="1696535479">
          <w:marLeft w:val="0"/>
          <w:marRight w:val="0"/>
          <w:marTop w:val="0"/>
          <w:marBottom w:val="0"/>
          <w:divBdr>
            <w:top w:val="none" w:sz="0" w:space="0" w:color="auto"/>
            <w:left w:val="none" w:sz="0" w:space="0" w:color="auto"/>
            <w:bottom w:val="none" w:sz="0" w:space="0" w:color="auto"/>
            <w:right w:val="none" w:sz="0" w:space="0" w:color="auto"/>
          </w:divBdr>
          <w:divsChild>
            <w:div w:id="674041236">
              <w:marLeft w:val="0"/>
              <w:marRight w:val="0"/>
              <w:marTop w:val="0"/>
              <w:marBottom w:val="200"/>
              <w:divBdr>
                <w:top w:val="none" w:sz="0" w:space="0" w:color="auto"/>
                <w:left w:val="none" w:sz="0" w:space="0" w:color="auto"/>
                <w:bottom w:val="none" w:sz="0" w:space="0" w:color="auto"/>
                <w:right w:val="none" w:sz="0" w:space="0" w:color="auto"/>
              </w:divBdr>
            </w:div>
          </w:divsChild>
        </w:div>
        <w:div w:id="1758869761">
          <w:marLeft w:val="0"/>
          <w:marRight w:val="0"/>
          <w:marTop w:val="0"/>
          <w:marBottom w:val="0"/>
          <w:divBdr>
            <w:top w:val="none" w:sz="0" w:space="0" w:color="auto"/>
            <w:left w:val="none" w:sz="0" w:space="0" w:color="auto"/>
            <w:bottom w:val="none" w:sz="0" w:space="0" w:color="auto"/>
            <w:right w:val="none" w:sz="0" w:space="0" w:color="auto"/>
          </w:divBdr>
        </w:div>
        <w:div w:id="399057649">
          <w:marLeft w:val="0"/>
          <w:marRight w:val="0"/>
          <w:marTop w:val="0"/>
          <w:marBottom w:val="0"/>
          <w:divBdr>
            <w:top w:val="none" w:sz="0" w:space="0" w:color="auto"/>
            <w:left w:val="none" w:sz="0" w:space="0" w:color="auto"/>
            <w:bottom w:val="none" w:sz="0" w:space="0" w:color="auto"/>
            <w:right w:val="none" w:sz="0" w:space="0" w:color="auto"/>
          </w:divBdr>
          <w:divsChild>
            <w:div w:id="109587626">
              <w:marLeft w:val="0"/>
              <w:marRight w:val="0"/>
              <w:marTop w:val="0"/>
              <w:marBottom w:val="200"/>
              <w:divBdr>
                <w:top w:val="none" w:sz="0" w:space="0" w:color="auto"/>
                <w:left w:val="none" w:sz="0" w:space="0" w:color="auto"/>
                <w:bottom w:val="none" w:sz="0" w:space="0" w:color="auto"/>
                <w:right w:val="none" w:sz="0" w:space="0" w:color="auto"/>
              </w:divBdr>
            </w:div>
          </w:divsChild>
        </w:div>
        <w:div w:id="464012534">
          <w:marLeft w:val="0"/>
          <w:marRight w:val="0"/>
          <w:marTop w:val="0"/>
          <w:marBottom w:val="0"/>
          <w:divBdr>
            <w:top w:val="none" w:sz="0" w:space="0" w:color="auto"/>
            <w:left w:val="none" w:sz="0" w:space="0" w:color="auto"/>
            <w:bottom w:val="none" w:sz="0" w:space="0" w:color="auto"/>
            <w:right w:val="none" w:sz="0" w:space="0" w:color="auto"/>
          </w:divBdr>
        </w:div>
        <w:div w:id="948897644">
          <w:marLeft w:val="0"/>
          <w:marRight w:val="0"/>
          <w:marTop w:val="0"/>
          <w:marBottom w:val="0"/>
          <w:divBdr>
            <w:top w:val="none" w:sz="0" w:space="0" w:color="auto"/>
            <w:left w:val="none" w:sz="0" w:space="0" w:color="auto"/>
            <w:bottom w:val="none" w:sz="0" w:space="0" w:color="auto"/>
            <w:right w:val="none" w:sz="0" w:space="0" w:color="auto"/>
          </w:divBdr>
        </w:div>
        <w:div w:id="1344437043">
          <w:marLeft w:val="0"/>
          <w:marRight w:val="0"/>
          <w:marTop w:val="0"/>
          <w:marBottom w:val="0"/>
          <w:divBdr>
            <w:top w:val="none" w:sz="0" w:space="0" w:color="auto"/>
            <w:left w:val="none" w:sz="0" w:space="0" w:color="auto"/>
            <w:bottom w:val="none" w:sz="0" w:space="0" w:color="auto"/>
            <w:right w:val="none" w:sz="0" w:space="0" w:color="auto"/>
          </w:divBdr>
        </w:div>
        <w:div w:id="232393790">
          <w:marLeft w:val="0"/>
          <w:marRight w:val="0"/>
          <w:marTop w:val="0"/>
          <w:marBottom w:val="0"/>
          <w:divBdr>
            <w:top w:val="none" w:sz="0" w:space="0" w:color="auto"/>
            <w:left w:val="none" w:sz="0" w:space="0" w:color="auto"/>
            <w:bottom w:val="none" w:sz="0" w:space="0" w:color="auto"/>
            <w:right w:val="none" w:sz="0" w:space="0" w:color="auto"/>
          </w:divBdr>
        </w:div>
        <w:div w:id="125780941">
          <w:marLeft w:val="0"/>
          <w:marRight w:val="0"/>
          <w:marTop w:val="0"/>
          <w:marBottom w:val="0"/>
          <w:divBdr>
            <w:top w:val="none" w:sz="0" w:space="0" w:color="auto"/>
            <w:left w:val="none" w:sz="0" w:space="0" w:color="auto"/>
            <w:bottom w:val="none" w:sz="0" w:space="0" w:color="auto"/>
            <w:right w:val="none" w:sz="0" w:space="0" w:color="auto"/>
          </w:divBdr>
          <w:divsChild>
            <w:div w:id="832839632">
              <w:marLeft w:val="0"/>
              <w:marRight w:val="0"/>
              <w:marTop w:val="0"/>
              <w:marBottom w:val="200"/>
              <w:divBdr>
                <w:top w:val="none" w:sz="0" w:space="0" w:color="auto"/>
                <w:left w:val="none" w:sz="0" w:space="0" w:color="auto"/>
                <w:bottom w:val="none" w:sz="0" w:space="0" w:color="auto"/>
                <w:right w:val="none" w:sz="0" w:space="0" w:color="auto"/>
              </w:divBdr>
            </w:div>
          </w:divsChild>
        </w:div>
        <w:div w:id="671419155">
          <w:marLeft w:val="0"/>
          <w:marRight w:val="0"/>
          <w:marTop w:val="0"/>
          <w:marBottom w:val="0"/>
          <w:divBdr>
            <w:top w:val="none" w:sz="0" w:space="0" w:color="auto"/>
            <w:left w:val="none" w:sz="0" w:space="0" w:color="auto"/>
            <w:bottom w:val="none" w:sz="0" w:space="0" w:color="auto"/>
            <w:right w:val="none" w:sz="0" w:space="0" w:color="auto"/>
          </w:divBdr>
          <w:divsChild>
            <w:div w:id="1038318271">
              <w:marLeft w:val="0"/>
              <w:marRight w:val="0"/>
              <w:marTop w:val="0"/>
              <w:marBottom w:val="200"/>
              <w:divBdr>
                <w:top w:val="none" w:sz="0" w:space="0" w:color="auto"/>
                <w:left w:val="none" w:sz="0" w:space="0" w:color="auto"/>
                <w:bottom w:val="none" w:sz="0" w:space="0" w:color="auto"/>
                <w:right w:val="none" w:sz="0" w:space="0" w:color="auto"/>
              </w:divBdr>
            </w:div>
          </w:divsChild>
        </w:div>
        <w:div w:id="1387921967">
          <w:marLeft w:val="0"/>
          <w:marRight w:val="0"/>
          <w:marTop w:val="0"/>
          <w:marBottom w:val="0"/>
          <w:divBdr>
            <w:top w:val="none" w:sz="0" w:space="0" w:color="auto"/>
            <w:left w:val="none" w:sz="0" w:space="0" w:color="auto"/>
            <w:bottom w:val="none" w:sz="0" w:space="0" w:color="auto"/>
            <w:right w:val="none" w:sz="0" w:space="0" w:color="auto"/>
          </w:divBdr>
          <w:divsChild>
            <w:div w:id="1559198641">
              <w:marLeft w:val="0"/>
              <w:marRight w:val="0"/>
              <w:marTop w:val="0"/>
              <w:marBottom w:val="200"/>
              <w:divBdr>
                <w:top w:val="none" w:sz="0" w:space="0" w:color="auto"/>
                <w:left w:val="none" w:sz="0" w:space="0" w:color="auto"/>
                <w:bottom w:val="none" w:sz="0" w:space="0" w:color="auto"/>
                <w:right w:val="none" w:sz="0" w:space="0" w:color="auto"/>
              </w:divBdr>
            </w:div>
          </w:divsChild>
        </w:div>
        <w:div w:id="269551825">
          <w:marLeft w:val="0"/>
          <w:marRight w:val="0"/>
          <w:marTop w:val="0"/>
          <w:marBottom w:val="0"/>
          <w:divBdr>
            <w:top w:val="none" w:sz="0" w:space="0" w:color="auto"/>
            <w:left w:val="none" w:sz="0" w:space="0" w:color="auto"/>
            <w:bottom w:val="none" w:sz="0" w:space="0" w:color="auto"/>
            <w:right w:val="none" w:sz="0" w:space="0" w:color="auto"/>
          </w:divBdr>
          <w:divsChild>
            <w:div w:id="1492326932">
              <w:marLeft w:val="0"/>
              <w:marRight w:val="0"/>
              <w:marTop w:val="0"/>
              <w:marBottom w:val="200"/>
              <w:divBdr>
                <w:top w:val="none" w:sz="0" w:space="0" w:color="auto"/>
                <w:left w:val="none" w:sz="0" w:space="0" w:color="auto"/>
                <w:bottom w:val="none" w:sz="0" w:space="0" w:color="auto"/>
                <w:right w:val="none" w:sz="0" w:space="0" w:color="auto"/>
              </w:divBdr>
            </w:div>
          </w:divsChild>
        </w:div>
        <w:div w:id="1017654779">
          <w:marLeft w:val="0"/>
          <w:marRight w:val="0"/>
          <w:marTop w:val="0"/>
          <w:marBottom w:val="0"/>
          <w:divBdr>
            <w:top w:val="none" w:sz="0" w:space="0" w:color="auto"/>
            <w:left w:val="none" w:sz="0" w:space="0" w:color="auto"/>
            <w:bottom w:val="none" w:sz="0" w:space="0" w:color="auto"/>
            <w:right w:val="none" w:sz="0" w:space="0" w:color="auto"/>
          </w:divBdr>
        </w:div>
        <w:div w:id="12473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4856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0442918/" TargetMode="External"/><Relationship Id="rId4" Type="http://schemas.openxmlformats.org/officeDocument/2006/relationships/settings" Target="settings.xml"/><Relationship Id="rId9" Type="http://schemas.openxmlformats.org/officeDocument/2006/relationships/hyperlink" Target="http://topic9.rustest.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E833-A6DF-4653-9DAE-834D6097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39</Pages>
  <Words>14631</Words>
  <Characters>83400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dc:creator>
  <cp:keywords/>
  <dc:description/>
  <cp:lastModifiedBy>Искаков В.Н.</cp:lastModifiedBy>
  <cp:revision>18</cp:revision>
  <dcterms:created xsi:type="dcterms:W3CDTF">2017-10-16T09:54:00Z</dcterms:created>
  <dcterms:modified xsi:type="dcterms:W3CDTF">2019-06-20T15:15:00Z</dcterms:modified>
</cp:coreProperties>
</file>