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62" w:rsidRPr="00B2284D" w:rsidRDefault="00B2284D" w:rsidP="00923CF3">
      <w:pPr>
        <w:tabs>
          <w:tab w:val="left" w:pos="567"/>
          <w:tab w:val="left" w:pos="851"/>
        </w:tabs>
        <w:spacing w:line="276" w:lineRule="auto"/>
        <w:ind w:firstLine="567"/>
        <w:jc w:val="center"/>
        <w:rPr>
          <w:u w:val="single"/>
        </w:rPr>
      </w:pPr>
      <w:r w:rsidRPr="00B2284D">
        <w:rPr>
          <w:u w:val="single"/>
        </w:rPr>
        <w:t>Протокол заседания</w:t>
      </w:r>
      <w:r w:rsidR="00777062" w:rsidRPr="00B2284D">
        <w:rPr>
          <w:u w:val="single"/>
        </w:rPr>
        <w:t xml:space="preserve"> </w:t>
      </w:r>
      <w:r w:rsidR="008159ED" w:rsidRPr="00B2284D">
        <w:rPr>
          <w:u w:val="single"/>
        </w:rPr>
        <w:t>комиссии по противодействию коррупции</w:t>
      </w:r>
      <w:r>
        <w:rPr>
          <w:u w:val="single"/>
        </w:rPr>
        <w:t xml:space="preserve"> </w:t>
      </w:r>
      <w:r w:rsidRPr="00B2284D">
        <w:rPr>
          <w:u w:val="single"/>
        </w:rPr>
        <w:t>№ 1</w:t>
      </w:r>
      <w:r>
        <w:rPr>
          <w:u w:val="single"/>
        </w:rPr>
        <w:t xml:space="preserve"> от </w:t>
      </w:r>
      <w:r w:rsidR="002C123D">
        <w:rPr>
          <w:u w:val="single"/>
        </w:rPr>
        <w:t>23.03.2015</w:t>
      </w:r>
    </w:p>
    <w:p w:rsidR="00923CF3" w:rsidRPr="00923CF3" w:rsidRDefault="00923CF3" w:rsidP="00923CF3">
      <w:pPr>
        <w:pStyle w:val="a4"/>
        <w:numPr>
          <w:ilvl w:val="0"/>
          <w:numId w:val="4"/>
        </w:numPr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</w:pPr>
      <w:r w:rsidRPr="00923CF3">
        <w:t xml:space="preserve">О проведении антикоррупционной  экспертизы  локальных актов  ГКОУ </w:t>
      </w:r>
      <w:proofErr w:type="gramStart"/>
      <w:r w:rsidRPr="00923CF3">
        <w:t>СО</w:t>
      </w:r>
      <w:proofErr w:type="gramEnd"/>
      <w:r w:rsidRPr="00923CF3">
        <w:t xml:space="preserve"> «Карпинская СКОШИ».</w:t>
      </w:r>
      <w:r w:rsidR="00BA6767">
        <w:t xml:space="preserve"> Р</w:t>
      </w:r>
      <w:r w:rsidRPr="00923CF3">
        <w:t>ешили: Нарушений законодательства в данных локальных актах комиссия не выявила. Годовая отчетность и отчет о финансовых результатах, статистическая, налоговая отчетность представлена в полном объеме в установленные сроки.</w:t>
      </w:r>
    </w:p>
    <w:p w:rsidR="00923CF3" w:rsidRPr="00923CF3" w:rsidRDefault="00923CF3" w:rsidP="00923CF3">
      <w:pPr>
        <w:pStyle w:val="a4"/>
        <w:numPr>
          <w:ilvl w:val="0"/>
          <w:numId w:val="4"/>
        </w:numPr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</w:pPr>
      <w:r w:rsidRPr="00923CF3">
        <w:t>Бюджетная отчетность и выполнение сметы</w:t>
      </w:r>
      <w:r w:rsidR="00C70A7A" w:rsidRPr="00923CF3">
        <w:t>.</w:t>
      </w:r>
      <w:r w:rsidRPr="00923CF3">
        <w:t xml:space="preserve"> </w:t>
      </w:r>
      <w:r w:rsidR="00BA6767">
        <w:t>Р</w:t>
      </w:r>
      <w:r>
        <w:t>ешили</w:t>
      </w:r>
      <w:r w:rsidRPr="00923CF3">
        <w:t>: выделенные бюджетные средства исполняются в полном объеме.</w:t>
      </w:r>
    </w:p>
    <w:p w:rsidR="00923CF3" w:rsidRPr="00923CF3" w:rsidRDefault="00923CF3" w:rsidP="00923CF3">
      <w:pPr>
        <w:pStyle w:val="a4"/>
        <w:numPr>
          <w:ilvl w:val="0"/>
          <w:numId w:val="4"/>
        </w:numPr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</w:pPr>
      <w:r w:rsidRPr="00923CF3">
        <w:t xml:space="preserve">Анализ материально-технической базы,  итоги </w:t>
      </w:r>
      <w:proofErr w:type="spellStart"/>
      <w:r w:rsidRPr="00923CF3">
        <w:t>внутришкольных</w:t>
      </w:r>
      <w:proofErr w:type="spellEnd"/>
      <w:r w:rsidRPr="00923CF3">
        <w:t xml:space="preserve"> проверок использования государственного имущества  ГКОУ </w:t>
      </w:r>
      <w:proofErr w:type="gramStart"/>
      <w:r w:rsidRPr="00923CF3">
        <w:t>СО</w:t>
      </w:r>
      <w:proofErr w:type="gramEnd"/>
      <w:r w:rsidRPr="00923CF3">
        <w:t xml:space="preserve"> «Карпинская СКОШИ». Решили: Имущество ГКОУ </w:t>
      </w:r>
      <w:proofErr w:type="gramStart"/>
      <w:r w:rsidRPr="00923CF3">
        <w:t>СО</w:t>
      </w:r>
      <w:proofErr w:type="gramEnd"/>
      <w:r w:rsidRPr="00923CF3">
        <w:t xml:space="preserve"> «Карпинская СКОШИ» используется по назначению.</w:t>
      </w:r>
    </w:p>
    <w:p w:rsidR="00923CF3" w:rsidRPr="00923CF3" w:rsidRDefault="00923CF3" w:rsidP="00923CF3">
      <w:pPr>
        <w:pStyle w:val="a4"/>
        <w:spacing w:before="0" w:beforeAutospacing="0" w:after="0" w:afterAutospacing="0" w:line="276" w:lineRule="auto"/>
        <w:ind w:left="1068"/>
        <w:jc w:val="both"/>
        <w:rPr>
          <w:szCs w:val="28"/>
        </w:rPr>
      </w:pPr>
    </w:p>
    <w:p w:rsidR="00B2284D" w:rsidRDefault="00B2284D" w:rsidP="00923CF3">
      <w:pPr>
        <w:tabs>
          <w:tab w:val="left" w:pos="284"/>
        </w:tabs>
        <w:spacing w:line="276" w:lineRule="auto"/>
        <w:jc w:val="center"/>
        <w:rPr>
          <w:bCs/>
          <w:u w:val="single"/>
        </w:rPr>
      </w:pPr>
      <w:r w:rsidRPr="00B2284D">
        <w:rPr>
          <w:bCs/>
          <w:u w:val="single"/>
        </w:rPr>
        <w:t>Протокол</w:t>
      </w:r>
      <w:r>
        <w:rPr>
          <w:bCs/>
          <w:u w:val="single"/>
        </w:rPr>
        <w:t xml:space="preserve"> </w:t>
      </w:r>
      <w:r w:rsidRPr="00B2284D">
        <w:rPr>
          <w:bCs/>
          <w:u w:val="single"/>
        </w:rPr>
        <w:t xml:space="preserve">заседания комиссии по противодействию коррупции </w:t>
      </w:r>
      <w:r>
        <w:rPr>
          <w:bCs/>
          <w:u w:val="single"/>
        </w:rPr>
        <w:t>№ 2 от 2</w:t>
      </w:r>
      <w:r w:rsidR="00923CF3">
        <w:rPr>
          <w:bCs/>
          <w:u w:val="single"/>
        </w:rPr>
        <w:t>2</w:t>
      </w:r>
      <w:r>
        <w:rPr>
          <w:bCs/>
          <w:u w:val="single"/>
        </w:rPr>
        <w:t>.06.20</w:t>
      </w:r>
      <w:r w:rsidR="00923CF3">
        <w:rPr>
          <w:bCs/>
          <w:u w:val="single"/>
        </w:rPr>
        <w:t>15</w:t>
      </w:r>
    </w:p>
    <w:p w:rsidR="00292105" w:rsidRPr="00292105" w:rsidRDefault="00292105" w:rsidP="00292105">
      <w:pPr>
        <w:pStyle w:val="a4"/>
        <w:numPr>
          <w:ilvl w:val="0"/>
          <w:numId w:val="17"/>
        </w:numPr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</w:pPr>
      <w:r w:rsidRPr="00292105">
        <w:t>Осуществление внутреннего финансового контроля. Отчеты о проведения котировок, аукционов.</w:t>
      </w:r>
      <w:r w:rsidR="00BA6767">
        <w:t xml:space="preserve"> </w:t>
      </w:r>
      <w:r w:rsidR="00B2284D" w:rsidRPr="00292105">
        <w:t xml:space="preserve">Решили: </w:t>
      </w:r>
      <w:r w:rsidRPr="00292105">
        <w:t xml:space="preserve">признать работу ГКОУ </w:t>
      </w:r>
      <w:proofErr w:type="gramStart"/>
      <w:r w:rsidRPr="00292105">
        <w:t>СО</w:t>
      </w:r>
      <w:proofErr w:type="gramEnd"/>
      <w:r w:rsidRPr="00292105">
        <w:t xml:space="preserve"> «</w:t>
      </w:r>
      <w:r>
        <w:t>К</w:t>
      </w:r>
      <w:r w:rsidRPr="00292105">
        <w:t>арпинская школа-интернат» за 2 квартал 2015 года – удовлетворительной.</w:t>
      </w:r>
    </w:p>
    <w:p w:rsidR="00292105" w:rsidRPr="00292105" w:rsidRDefault="00292105" w:rsidP="00292105">
      <w:pPr>
        <w:pStyle w:val="a4"/>
        <w:numPr>
          <w:ilvl w:val="0"/>
          <w:numId w:val="17"/>
        </w:numPr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</w:pPr>
      <w:r w:rsidRPr="00292105">
        <w:t>Информирование граждан о результатах реализации мер по противодействию коррупции.</w:t>
      </w:r>
      <w:r w:rsidR="00BA6767">
        <w:t xml:space="preserve"> </w:t>
      </w:r>
      <w:r w:rsidR="00B2284D" w:rsidRPr="00292105">
        <w:t xml:space="preserve">Решили: </w:t>
      </w:r>
      <w:r w:rsidRPr="00292105">
        <w:t>рекомендовать заместителям директора провести родительские собрания с антикоррупционной тематикой.</w:t>
      </w:r>
    </w:p>
    <w:p w:rsidR="00292105" w:rsidRPr="00292105" w:rsidRDefault="00292105" w:rsidP="00292105">
      <w:pPr>
        <w:pStyle w:val="a4"/>
        <w:numPr>
          <w:ilvl w:val="0"/>
          <w:numId w:val="17"/>
        </w:numPr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</w:pPr>
      <w:r w:rsidRPr="00292105">
        <w:t>Соблюдение действующего законодательства  в области организации и проведения ГВЭ</w:t>
      </w:r>
      <w:r w:rsidR="00B2284D" w:rsidRPr="00292105">
        <w:t>.</w:t>
      </w:r>
      <w:r w:rsidR="004C7BAA" w:rsidRPr="00292105">
        <w:t xml:space="preserve"> Решили: </w:t>
      </w:r>
      <w:r w:rsidRPr="00292105">
        <w:t xml:space="preserve">признать работу ГКОУ </w:t>
      </w:r>
      <w:proofErr w:type="gramStart"/>
      <w:r w:rsidRPr="00292105">
        <w:t>СО</w:t>
      </w:r>
      <w:proofErr w:type="gramEnd"/>
      <w:r w:rsidRPr="00292105">
        <w:t xml:space="preserve"> «</w:t>
      </w:r>
      <w:r>
        <w:t>К</w:t>
      </w:r>
      <w:r w:rsidRPr="00292105">
        <w:t>арпинская школа-интернат» за 2 квартал 2015 года – удовлетворительной.</w:t>
      </w:r>
    </w:p>
    <w:p w:rsidR="00292105" w:rsidRPr="00292105" w:rsidRDefault="00292105" w:rsidP="00292105">
      <w:pPr>
        <w:pStyle w:val="a4"/>
        <w:numPr>
          <w:ilvl w:val="0"/>
          <w:numId w:val="17"/>
        </w:numPr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</w:pPr>
      <w:r w:rsidRPr="00292105">
        <w:t>Бюджетная отчетность и выполнение сметы за 2 квартал.</w:t>
      </w:r>
      <w:r w:rsidR="00BA6767">
        <w:t xml:space="preserve"> </w:t>
      </w:r>
      <w:r w:rsidRPr="00292105">
        <w:t xml:space="preserve">Решили: признать работу ГКОУ </w:t>
      </w:r>
      <w:proofErr w:type="gramStart"/>
      <w:r w:rsidRPr="00292105">
        <w:t>СО</w:t>
      </w:r>
      <w:proofErr w:type="gramEnd"/>
      <w:r w:rsidRPr="00292105">
        <w:t xml:space="preserve"> «</w:t>
      </w:r>
      <w:r>
        <w:t>К</w:t>
      </w:r>
      <w:r w:rsidRPr="00292105">
        <w:t>арпинская школа-интернат» за 2 квартал 2015 года – удовлетворительной.</w:t>
      </w:r>
    </w:p>
    <w:p w:rsidR="00292105" w:rsidRDefault="00292105" w:rsidP="00923CF3">
      <w:pPr>
        <w:pStyle w:val="a4"/>
        <w:spacing w:before="0" w:beforeAutospacing="0" w:after="0" w:afterAutospacing="0" w:line="276" w:lineRule="auto"/>
        <w:ind w:left="720"/>
        <w:jc w:val="both"/>
      </w:pPr>
    </w:p>
    <w:p w:rsidR="004C7BAA" w:rsidRDefault="004C7BAA" w:rsidP="00923CF3">
      <w:pPr>
        <w:tabs>
          <w:tab w:val="left" w:pos="284"/>
        </w:tabs>
        <w:spacing w:line="276" w:lineRule="auto"/>
        <w:jc w:val="center"/>
        <w:rPr>
          <w:bCs/>
          <w:u w:val="single"/>
        </w:rPr>
      </w:pPr>
      <w:r w:rsidRPr="00B2284D">
        <w:rPr>
          <w:bCs/>
          <w:u w:val="single"/>
        </w:rPr>
        <w:t>Протокол</w:t>
      </w:r>
      <w:r>
        <w:rPr>
          <w:bCs/>
          <w:u w:val="single"/>
        </w:rPr>
        <w:t xml:space="preserve"> </w:t>
      </w:r>
      <w:r w:rsidRPr="00B2284D">
        <w:rPr>
          <w:bCs/>
          <w:u w:val="single"/>
        </w:rPr>
        <w:t xml:space="preserve">заседания комиссии по противодействию коррупции </w:t>
      </w:r>
      <w:r>
        <w:rPr>
          <w:bCs/>
          <w:u w:val="single"/>
        </w:rPr>
        <w:t xml:space="preserve">№ 3 от </w:t>
      </w:r>
      <w:r w:rsidR="00292105">
        <w:rPr>
          <w:bCs/>
          <w:u w:val="single"/>
        </w:rPr>
        <w:t>21</w:t>
      </w:r>
      <w:r>
        <w:rPr>
          <w:bCs/>
          <w:u w:val="single"/>
        </w:rPr>
        <w:t>.09.201</w:t>
      </w:r>
      <w:r w:rsidR="00292105">
        <w:rPr>
          <w:bCs/>
          <w:u w:val="single"/>
        </w:rPr>
        <w:t>5</w:t>
      </w:r>
    </w:p>
    <w:p w:rsidR="00292105" w:rsidRPr="00292105" w:rsidRDefault="00292105" w:rsidP="00923CF3">
      <w:pPr>
        <w:numPr>
          <w:ilvl w:val="0"/>
          <w:numId w:val="18"/>
        </w:numPr>
        <w:tabs>
          <w:tab w:val="left" w:pos="709"/>
        </w:tabs>
        <w:spacing w:line="276" w:lineRule="auto"/>
        <w:ind w:left="0" w:firstLine="360"/>
        <w:jc w:val="both"/>
        <w:rPr>
          <w:bCs/>
          <w:u w:val="single"/>
        </w:rPr>
      </w:pPr>
      <w:r w:rsidRPr="00292105">
        <w:rPr>
          <w:bCs/>
        </w:rPr>
        <w:t>Изменения в учредительные документы</w:t>
      </w:r>
      <w:r w:rsidR="004C7BAA">
        <w:rPr>
          <w:color w:val="000000"/>
          <w:lang w:bidi="ru-RU"/>
        </w:rPr>
        <w:t>.</w:t>
      </w:r>
    </w:p>
    <w:p w:rsidR="00292105" w:rsidRPr="00292105" w:rsidRDefault="00292105" w:rsidP="00923CF3">
      <w:pPr>
        <w:numPr>
          <w:ilvl w:val="0"/>
          <w:numId w:val="18"/>
        </w:numPr>
        <w:tabs>
          <w:tab w:val="left" w:pos="709"/>
        </w:tabs>
        <w:spacing w:line="276" w:lineRule="auto"/>
        <w:ind w:left="0" w:firstLine="360"/>
        <w:jc w:val="both"/>
        <w:rPr>
          <w:bCs/>
          <w:u w:val="single"/>
        </w:rPr>
      </w:pPr>
      <w:r w:rsidRPr="00292105">
        <w:t>Об оформлении информационных стендов для родителей, и итогах проведения родительских собраний</w:t>
      </w:r>
      <w:r w:rsidR="004C7BAA" w:rsidRPr="00A14F09">
        <w:t xml:space="preserve">. </w:t>
      </w:r>
    </w:p>
    <w:p w:rsidR="00BA6767" w:rsidRPr="00BA6767" w:rsidRDefault="00292105" w:rsidP="00BA6767">
      <w:pPr>
        <w:pStyle w:val="a4"/>
        <w:numPr>
          <w:ilvl w:val="0"/>
          <w:numId w:val="18"/>
        </w:numPr>
        <w:tabs>
          <w:tab w:val="left" w:pos="709"/>
        </w:tabs>
        <w:spacing w:before="0" w:beforeAutospacing="0" w:after="0" w:afterAutospacing="0" w:line="276" w:lineRule="auto"/>
        <w:ind w:left="0" w:firstLine="284"/>
        <w:jc w:val="both"/>
        <w:rPr>
          <w:szCs w:val="28"/>
        </w:rPr>
      </w:pPr>
      <w:r>
        <w:t>О проверке  столовой.</w:t>
      </w:r>
      <w:r w:rsidR="00BA6767">
        <w:t xml:space="preserve"> </w:t>
      </w:r>
      <w:r>
        <w:t>Решили:</w:t>
      </w:r>
      <w:r w:rsidR="00BA6767">
        <w:t xml:space="preserve"> </w:t>
      </w:r>
      <w:r w:rsidR="00BA6767" w:rsidRPr="00BA6767">
        <w:rPr>
          <w:szCs w:val="28"/>
        </w:rPr>
        <w:t>Обновить нарушенную маркировку кухонной посуды. Заменить тару для суточных проб.</w:t>
      </w:r>
    </w:p>
    <w:p w:rsidR="00292105" w:rsidRPr="00292105" w:rsidRDefault="00292105" w:rsidP="00BA6767">
      <w:pPr>
        <w:pStyle w:val="a4"/>
        <w:numPr>
          <w:ilvl w:val="0"/>
          <w:numId w:val="18"/>
        </w:numPr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rPr>
          <w:bCs/>
          <w:u w:val="single"/>
        </w:rPr>
      </w:pPr>
      <w:r w:rsidRPr="00292105">
        <w:t>О бюджетной отчетности и выполнении сметы.</w:t>
      </w:r>
    </w:p>
    <w:p w:rsidR="00BA6767" w:rsidRPr="00BA6767" w:rsidRDefault="00292105" w:rsidP="00BA6767">
      <w:pPr>
        <w:pStyle w:val="a4"/>
        <w:numPr>
          <w:ilvl w:val="0"/>
          <w:numId w:val="18"/>
        </w:numPr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rPr>
          <w:szCs w:val="28"/>
        </w:rPr>
      </w:pPr>
      <w:proofErr w:type="gramStart"/>
      <w:r w:rsidRPr="00292105">
        <w:t>О</w:t>
      </w:r>
      <w:proofErr w:type="gramEnd"/>
      <w:r w:rsidRPr="00292105">
        <w:t xml:space="preserve"> использовании имущества. </w:t>
      </w:r>
      <w:proofErr w:type="gramStart"/>
      <w:r w:rsidRPr="00292105">
        <w:t>Проведении</w:t>
      </w:r>
      <w:proofErr w:type="gramEnd"/>
      <w:r w:rsidRPr="00292105">
        <w:t xml:space="preserve"> проверки наличия материальных ценностей у подотчетных лиц</w:t>
      </w:r>
      <w:r>
        <w:t>.</w:t>
      </w:r>
      <w:r w:rsidR="00BA6767">
        <w:t xml:space="preserve"> </w:t>
      </w:r>
      <w:r>
        <w:t>Решили:</w:t>
      </w:r>
      <w:r w:rsidR="00BA6767" w:rsidRPr="00BA6767">
        <w:rPr>
          <w:szCs w:val="28"/>
        </w:rPr>
        <w:t xml:space="preserve"> в 4 квартале представить справку об инвентаризации.</w:t>
      </w:r>
    </w:p>
    <w:p w:rsidR="00292105" w:rsidRDefault="00292105" w:rsidP="00923CF3">
      <w:pPr>
        <w:tabs>
          <w:tab w:val="left" w:pos="709"/>
        </w:tabs>
        <w:spacing w:line="276" w:lineRule="auto"/>
        <w:ind w:left="360"/>
        <w:jc w:val="both"/>
      </w:pPr>
    </w:p>
    <w:p w:rsidR="00011C7F" w:rsidRDefault="00011C7F" w:rsidP="00923CF3">
      <w:pPr>
        <w:tabs>
          <w:tab w:val="left" w:pos="709"/>
        </w:tabs>
        <w:spacing w:line="276" w:lineRule="auto"/>
        <w:ind w:left="360"/>
        <w:jc w:val="both"/>
        <w:rPr>
          <w:bCs/>
          <w:u w:val="single"/>
        </w:rPr>
      </w:pPr>
      <w:r w:rsidRPr="00011C7F">
        <w:rPr>
          <w:bCs/>
          <w:u w:val="single"/>
        </w:rPr>
        <w:t xml:space="preserve">Протокол заседания комиссии по противодействию коррупции № </w:t>
      </w:r>
      <w:r w:rsidR="00BA6767">
        <w:rPr>
          <w:bCs/>
          <w:u w:val="single"/>
        </w:rPr>
        <w:t>4</w:t>
      </w:r>
      <w:r w:rsidRPr="00011C7F">
        <w:rPr>
          <w:bCs/>
          <w:u w:val="single"/>
        </w:rPr>
        <w:t xml:space="preserve"> от </w:t>
      </w:r>
      <w:r>
        <w:rPr>
          <w:bCs/>
          <w:u w:val="single"/>
        </w:rPr>
        <w:t>2</w:t>
      </w:r>
      <w:r w:rsidR="00BA6767">
        <w:rPr>
          <w:bCs/>
          <w:u w:val="single"/>
        </w:rPr>
        <w:t>6</w:t>
      </w:r>
      <w:r>
        <w:rPr>
          <w:bCs/>
          <w:u w:val="single"/>
        </w:rPr>
        <w:t>.12.201</w:t>
      </w:r>
      <w:r w:rsidR="00BA6767">
        <w:rPr>
          <w:bCs/>
          <w:u w:val="single"/>
        </w:rPr>
        <w:t>5</w:t>
      </w:r>
    </w:p>
    <w:p w:rsidR="004E194B" w:rsidRDefault="00BA6767" w:rsidP="004E194B">
      <w:pPr>
        <w:pStyle w:val="a4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Cs w:val="28"/>
        </w:rPr>
      </w:pPr>
      <w:r w:rsidRPr="00B868FC">
        <w:rPr>
          <w:szCs w:val="28"/>
        </w:rPr>
        <w:t>Об итогах работы комиссии</w:t>
      </w:r>
      <w:r w:rsidR="00011C7F">
        <w:t>.</w:t>
      </w:r>
      <w:r w:rsidR="00011C7F" w:rsidRPr="00011C7F">
        <w:t xml:space="preserve"> Решили </w:t>
      </w:r>
      <w:r>
        <w:rPr>
          <w:szCs w:val="28"/>
        </w:rPr>
        <w:t>п</w:t>
      </w:r>
      <w:r w:rsidRPr="00B868FC">
        <w:rPr>
          <w:szCs w:val="28"/>
        </w:rPr>
        <w:t xml:space="preserve">ризнать работу ГКОУ </w:t>
      </w:r>
      <w:proofErr w:type="gramStart"/>
      <w:r w:rsidRPr="00B868FC">
        <w:rPr>
          <w:szCs w:val="28"/>
        </w:rPr>
        <w:t>СО</w:t>
      </w:r>
      <w:proofErr w:type="gramEnd"/>
      <w:r w:rsidRPr="00B868FC">
        <w:rPr>
          <w:szCs w:val="28"/>
        </w:rPr>
        <w:t xml:space="preserve"> «Карпинская школа-интернат» по противодействию коррупции  за 2015 год -  удовлетворительной.</w:t>
      </w:r>
    </w:p>
    <w:p w:rsidR="004E194B" w:rsidRPr="004E194B" w:rsidRDefault="00BA6767" w:rsidP="004E194B">
      <w:pPr>
        <w:pStyle w:val="a4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Cs w:val="28"/>
        </w:rPr>
      </w:pPr>
      <w:r w:rsidRPr="004E194B">
        <w:rPr>
          <w:szCs w:val="28"/>
        </w:rPr>
        <w:t xml:space="preserve">Внесение предложений по улучшению работы ГКОУ </w:t>
      </w:r>
      <w:proofErr w:type="gramStart"/>
      <w:r w:rsidRPr="004E194B">
        <w:rPr>
          <w:szCs w:val="28"/>
        </w:rPr>
        <w:t>СО</w:t>
      </w:r>
      <w:proofErr w:type="gramEnd"/>
      <w:r w:rsidRPr="004E194B">
        <w:rPr>
          <w:szCs w:val="28"/>
        </w:rPr>
        <w:t xml:space="preserve"> «Карпинская школа-интернат»  на 2016-2017гг.</w:t>
      </w:r>
      <w:r w:rsidRPr="00BA6767">
        <w:t xml:space="preserve"> </w:t>
      </w:r>
      <w:r w:rsidRPr="00011C7F">
        <w:t>Решили</w:t>
      </w:r>
      <w:r w:rsidR="004E194B" w:rsidRPr="004E194B">
        <w:rPr>
          <w:szCs w:val="28"/>
        </w:rPr>
        <w:t xml:space="preserve"> продолжать работу в направлении создания общешкольной системы мониторинга и информирования сотрудников по проблемам коррупции.</w:t>
      </w:r>
    </w:p>
    <w:p w:rsidR="00BA6767" w:rsidRDefault="00BA6767" w:rsidP="004E194B">
      <w:pPr>
        <w:pStyle w:val="a4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Cs w:val="28"/>
        </w:rPr>
      </w:pPr>
      <w:r w:rsidRPr="00BA6767">
        <w:rPr>
          <w:szCs w:val="28"/>
        </w:rPr>
        <w:t>Бюджетная отчетность и выполнение сметы.</w:t>
      </w:r>
    </w:p>
    <w:p w:rsidR="00BA6767" w:rsidRPr="00BA6767" w:rsidRDefault="00BA6767" w:rsidP="004E194B">
      <w:pPr>
        <w:pStyle w:val="a4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Cs w:val="28"/>
        </w:rPr>
      </w:pPr>
      <w:r w:rsidRPr="00BA6767">
        <w:rPr>
          <w:szCs w:val="28"/>
        </w:rPr>
        <w:t xml:space="preserve">Анализ работы за год  ГКОУ </w:t>
      </w:r>
      <w:proofErr w:type="gramStart"/>
      <w:r w:rsidRPr="00BA6767">
        <w:rPr>
          <w:szCs w:val="28"/>
        </w:rPr>
        <w:t>СО</w:t>
      </w:r>
      <w:proofErr w:type="gramEnd"/>
      <w:r w:rsidRPr="00BA6767">
        <w:rPr>
          <w:szCs w:val="28"/>
        </w:rPr>
        <w:t xml:space="preserve"> «Карпинская школа-интернат»</w:t>
      </w:r>
      <w:r>
        <w:rPr>
          <w:szCs w:val="28"/>
        </w:rPr>
        <w:t xml:space="preserve">. </w:t>
      </w:r>
    </w:p>
    <w:p w:rsidR="00BA6767" w:rsidRPr="00011C7F" w:rsidRDefault="00BA6767" w:rsidP="00BA6767">
      <w:pPr>
        <w:tabs>
          <w:tab w:val="left" w:pos="709"/>
        </w:tabs>
        <w:spacing w:line="276" w:lineRule="auto"/>
        <w:ind w:left="284"/>
        <w:jc w:val="both"/>
        <w:rPr>
          <w:bCs/>
          <w:u w:val="single"/>
        </w:rPr>
      </w:pPr>
    </w:p>
    <w:sectPr w:rsidR="00BA6767" w:rsidRPr="00011C7F" w:rsidSect="00D2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DB4"/>
    <w:multiLevelType w:val="hybridMultilevel"/>
    <w:tmpl w:val="6D0A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766D"/>
    <w:multiLevelType w:val="hybridMultilevel"/>
    <w:tmpl w:val="29A04212"/>
    <w:lvl w:ilvl="0" w:tplc="E88AB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D370F"/>
    <w:multiLevelType w:val="hybridMultilevel"/>
    <w:tmpl w:val="E1E0E8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8608D"/>
    <w:multiLevelType w:val="hybridMultilevel"/>
    <w:tmpl w:val="DBB0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55690"/>
    <w:multiLevelType w:val="hybridMultilevel"/>
    <w:tmpl w:val="75EE9BE8"/>
    <w:lvl w:ilvl="0" w:tplc="CBB43D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9672830"/>
    <w:multiLevelType w:val="hybridMultilevel"/>
    <w:tmpl w:val="B244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52CB2"/>
    <w:multiLevelType w:val="hybridMultilevel"/>
    <w:tmpl w:val="70F0314E"/>
    <w:lvl w:ilvl="0" w:tplc="E88AB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237E9D"/>
    <w:multiLevelType w:val="hybridMultilevel"/>
    <w:tmpl w:val="5A62E60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>
    <w:nsid w:val="35180F75"/>
    <w:multiLevelType w:val="hybridMultilevel"/>
    <w:tmpl w:val="309A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C1EF2"/>
    <w:multiLevelType w:val="hybridMultilevel"/>
    <w:tmpl w:val="26365E3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0699D"/>
    <w:multiLevelType w:val="hybridMultilevel"/>
    <w:tmpl w:val="5BA6842C"/>
    <w:lvl w:ilvl="0" w:tplc="E7428C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51CB0"/>
    <w:multiLevelType w:val="hybridMultilevel"/>
    <w:tmpl w:val="8CAE5B92"/>
    <w:lvl w:ilvl="0" w:tplc="6C8829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495500B2"/>
    <w:multiLevelType w:val="hybridMultilevel"/>
    <w:tmpl w:val="A85EB1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F87FAC"/>
    <w:multiLevelType w:val="hybridMultilevel"/>
    <w:tmpl w:val="70F0314E"/>
    <w:lvl w:ilvl="0" w:tplc="E88AB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5767A1"/>
    <w:multiLevelType w:val="hybridMultilevel"/>
    <w:tmpl w:val="BD2CE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F0D3E"/>
    <w:multiLevelType w:val="hybridMultilevel"/>
    <w:tmpl w:val="70F0314E"/>
    <w:lvl w:ilvl="0" w:tplc="E88AB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D976ACE"/>
    <w:multiLevelType w:val="hybridMultilevel"/>
    <w:tmpl w:val="4516E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24499D"/>
    <w:multiLevelType w:val="hybridMultilevel"/>
    <w:tmpl w:val="2AA8DF12"/>
    <w:lvl w:ilvl="0" w:tplc="4EDCC908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6324258D"/>
    <w:multiLevelType w:val="hybridMultilevel"/>
    <w:tmpl w:val="35AA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D5691"/>
    <w:multiLevelType w:val="hybridMultilevel"/>
    <w:tmpl w:val="F6F8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12553"/>
    <w:multiLevelType w:val="hybridMultilevel"/>
    <w:tmpl w:val="B244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E190B"/>
    <w:multiLevelType w:val="hybridMultilevel"/>
    <w:tmpl w:val="E0965A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4386360"/>
    <w:multiLevelType w:val="hybridMultilevel"/>
    <w:tmpl w:val="ECAE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57502"/>
    <w:multiLevelType w:val="hybridMultilevel"/>
    <w:tmpl w:val="9656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D3E0E"/>
    <w:multiLevelType w:val="hybridMultilevel"/>
    <w:tmpl w:val="CD50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5015A"/>
    <w:multiLevelType w:val="hybridMultilevel"/>
    <w:tmpl w:val="D692541A"/>
    <w:lvl w:ilvl="0" w:tplc="73C6E4BC">
      <w:start w:val="1"/>
      <w:numFmt w:val="decimal"/>
      <w:lvlText w:val="%1."/>
      <w:lvlJc w:val="left"/>
      <w:pPr>
        <w:ind w:left="199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2"/>
  </w:num>
  <w:num w:numId="2">
    <w:abstractNumId w:val="19"/>
  </w:num>
  <w:num w:numId="3">
    <w:abstractNumId w:val="11"/>
  </w:num>
  <w:num w:numId="4">
    <w:abstractNumId w:val="13"/>
  </w:num>
  <w:num w:numId="5">
    <w:abstractNumId w:val="18"/>
  </w:num>
  <w:num w:numId="6">
    <w:abstractNumId w:val="10"/>
  </w:num>
  <w:num w:numId="7">
    <w:abstractNumId w:val="21"/>
  </w:num>
  <w:num w:numId="8">
    <w:abstractNumId w:val="16"/>
  </w:num>
  <w:num w:numId="9">
    <w:abstractNumId w:val="24"/>
  </w:num>
  <w:num w:numId="10">
    <w:abstractNumId w:val="9"/>
  </w:num>
  <w:num w:numId="11">
    <w:abstractNumId w:val="15"/>
  </w:num>
  <w:num w:numId="12">
    <w:abstractNumId w:val="3"/>
  </w:num>
  <w:num w:numId="13">
    <w:abstractNumId w:val="5"/>
  </w:num>
  <w:num w:numId="14">
    <w:abstractNumId w:val="7"/>
  </w:num>
  <w:num w:numId="15">
    <w:abstractNumId w:val="0"/>
  </w:num>
  <w:num w:numId="16">
    <w:abstractNumId w:val="8"/>
  </w:num>
  <w:num w:numId="17">
    <w:abstractNumId w:val="20"/>
  </w:num>
  <w:num w:numId="18">
    <w:abstractNumId w:val="14"/>
  </w:num>
  <w:num w:numId="19">
    <w:abstractNumId w:val="25"/>
  </w:num>
  <w:num w:numId="20">
    <w:abstractNumId w:val="1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7"/>
  </w:num>
  <w:num w:numId="24">
    <w:abstractNumId w:val="23"/>
  </w:num>
  <w:num w:numId="25">
    <w:abstractNumId w:val="4"/>
  </w:num>
  <w:num w:numId="26">
    <w:abstractNumId w:val="2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2584D"/>
    <w:rsid w:val="00004CE1"/>
    <w:rsid w:val="00011C7F"/>
    <w:rsid w:val="00014496"/>
    <w:rsid w:val="00031C64"/>
    <w:rsid w:val="0004180C"/>
    <w:rsid w:val="000759E8"/>
    <w:rsid w:val="000C02E7"/>
    <w:rsid w:val="001A4EAB"/>
    <w:rsid w:val="001C4262"/>
    <w:rsid w:val="00292105"/>
    <w:rsid w:val="002C123D"/>
    <w:rsid w:val="004022E6"/>
    <w:rsid w:val="00483A59"/>
    <w:rsid w:val="004A3EE8"/>
    <w:rsid w:val="004B2914"/>
    <w:rsid w:val="004C7BAA"/>
    <w:rsid w:val="004E194B"/>
    <w:rsid w:val="004E7212"/>
    <w:rsid w:val="00510B63"/>
    <w:rsid w:val="0052584D"/>
    <w:rsid w:val="0057455B"/>
    <w:rsid w:val="005D60F7"/>
    <w:rsid w:val="006A01AC"/>
    <w:rsid w:val="006D2C03"/>
    <w:rsid w:val="006D3664"/>
    <w:rsid w:val="00774944"/>
    <w:rsid w:val="00775AC1"/>
    <w:rsid w:val="00777062"/>
    <w:rsid w:val="008159ED"/>
    <w:rsid w:val="00874B67"/>
    <w:rsid w:val="008A65E7"/>
    <w:rsid w:val="008D045E"/>
    <w:rsid w:val="00923CF3"/>
    <w:rsid w:val="00927A9C"/>
    <w:rsid w:val="00965BE3"/>
    <w:rsid w:val="0099177B"/>
    <w:rsid w:val="00996AD0"/>
    <w:rsid w:val="00A50FF3"/>
    <w:rsid w:val="00B2284D"/>
    <w:rsid w:val="00BA6767"/>
    <w:rsid w:val="00C45EB7"/>
    <w:rsid w:val="00C70A7A"/>
    <w:rsid w:val="00C8304E"/>
    <w:rsid w:val="00CD0CCF"/>
    <w:rsid w:val="00CF0A09"/>
    <w:rsid w:val="00D17F52"/>
    <w:rsid w:val="00D20720"/>
    <w:rsid w:val="00DB13D3"/>
    <w:rsid w:val="00E65714"/>
    <w:rsid w:val="00F007F1"/>
    <w:rsid w:val="00F00F9A"/>
    <w:rsid w:val="00FC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84D"/>
    <w:pPr>
      <w:ind w:left="720"/>
      <w:contextualSpacing/>
    </w:pPr>
  </w:style>
  <w:style w:type="paragraph" w:styleId="a4">
    <w:name w:val="Normal (Web)"/>
    <w:basedOn w:val="a"/>
    <w:unhideWhenUsed/>
    <w:rsid w:val="0052584D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4B291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2914"/>
    <w:pPr>
      <w:widowControl w:val="0"/>
      <w:shd w:val="clear" w:color="auto" w:fill="FFFFFF"/>
      <w:spacing w:before="1020" w:line="298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KABINET109</cp:lastModifiedBy>
  <cp:revision>2</cp:revision>
  <cp:lastPrinted>2019-05-17T09:05:00Z</cp:lastPrinted>
  <dcterms:created xsi:type="dcterms:W3CDTF">2020-10-05T09:50:00Z</dcterms:created>
  <dcterms:modified xsi:type="dcterms:W3CDTF">2020-10-05T09:50:00Z</dcterms:modified>
</cp:coreProperties>
</file>